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96CCB" w14:textId="772ADF4C" w:rsidR="0037417F" w:rsidRPr="007B1228" w:rsidRDefault="2A7014BA" w:rsidP="004E489F">
      <w:pPr>
        <w:pStyle w:val="Heading1"/>
        <w:jc w:val="center"/>
        <w:rPr>
          <w:rFonts w:eastAsia="Arial Unicode MS" w:cs="Arial"/>
          <w:b/>
          <w:bCs/>
          <w:kern w:val="28"/>
          <w:sz w:val="32"/>
          <w:szCs w:val="32"/>
          <w14:ligatures w14:val="standardContextual"/>
        </w:rPr>
      </w:pPr>
      <w:r w:rsidRPr="009D63B6">
        <w:rPr>
          <w:rFonts w:eastAsia="Arial Unicode MS" w:cs="Arial"/>
          <w:b/>
          <w:bCs/>
          <w:kern w:val="28"/>
          <w:sz w:val="32"/>
          <w:szCs w:val="32"/>
          <w14:ligatures w14:val="standardContextual"/>
        </w:rPr>
        <w:t xml:space="preserve">SCHEDULE </w:t>
      </w:r>
      <w:r>
        <w:rPr>
          <w:rFonts w:eastAsia="Arial Unicode MS" w:cs="Arial"/>
          <w:b/>
          <w:bCs/>
          <w:kern w:val="28"/>
          <w:sz w:val="32"/>
          <w:szCs w:val="32"/>
          <w14:ligatures w14:val="standardContextual"/>
        </w:rPr>
        <w:t>A</w:t>
      </w:r>
      <w:r w:rsidR="0C0C8B8A" w:rsidRPr="34788607">
        <w:rPr>
          <w:rFonts w:eastAsia="Arial Unicode MS" w:cs="Arial"/>
          <w:b/>
          <w:bCs/>
          <w:sz w:val="32"/>
          <w:szCs w:val="32"/>
        </w:rPr>
        <w:t>1</w:t>
      </w:r>
      <w:r w:rsidR="792223B8">
        <w:rPr>
          <w:rFonts w:eastAsia="Arial Unicode MS" w:cs="Arial"/>
          <w:b/>
          <w:bCs/>
          <w:kern w:val="28"/>
          <w:sz w:val="32"/>
          <w:szCs w:val="32"/>
          <w14:ligatures w14:val="standardContextual"/>
        </w:rPr>
        <w:t xml:space="preserve">:  </w:t>
      </w:r>
      <w:r w:rsidR="0C0C8B8A" w:rsidRPr="34788607">
        <w:rPr>
          <w:rFonts w:eastAsia="Arial Unicode MS" w:cs="Arial"/>
          <w:b/>
          <w:bCs/>
          <w:sz w:val="32"/>
          <w:szCs w:val="32"/>
        </w:rPr>
        <w:t>Managed</w:t>
      </w:r>
      <w:r w:rsidR="12122884" w:rsidRPr="34788607">
        <w:rPr>
          <w:rFonts w:eastAsia="Arial Unicode MS" w:cs="Arial"/>
          <w:b/>
          <w:bCs/>
          <w:sz w:val="32"/>
          <w:szCs w:val="32"/>
        </w:rPr>
        <w:t xml:space="preserve"> Support</w:t>
      </w:r>
      <w:r w:rsidR="0C0C8B8A" w:rsidRPr="007B1228">
        <w:rPr>
          <w:rFonts w:eastAsia="Arial Unicode MS" w:cs="Arial"/>
          <w:b/>
          <w:kern w:val="28"/>
          <w:sz w:val="32"/>
          <w:szCs w:val="32"/>
          <w14:ligatures w14:val="standardContextual"/>
        </w:rPr>
        <w:t xml:space="preserve"> Service</w:t>
      </w:r>
      <w:r w:rsidR="2D262910" w:rsidRPr="3667F7CE">
        <w:rPr>
          <w:rFonts w:eastAsia="Arial Unicode MS" w:cs="Arial"/>
          <w:b/>
          <w:sz w:val="32"/>
          <w:szCs w:val="32"/>
        </w:rPr>
        <w:t xml:space="preserve"> </w:t>
      </w:r>
      <w:r w:rsidRPr="3667F7CE">
        <w:rPr>
          <w:rFonts w:eastAsia="Arial Unicode MS" w:cs="Arial"/>
          <w:b/>
          <w:sz w:val="32"/>
          <w:szCs w:val="32"/>
        </w:rPr>
        <w:t>Schedule</w:t>
      </w:r>
    </w:p>
    <w:p w14:paraId="0A7CBC5C" w14:textId="77777777" w:rsidR="00A931B0" w:rsidRPr="00B87DC9" w:rsidRDefault="00A931B0">
      <w:pPr>
        <w:pStyle w:val="Heading3"/>
        <w:numPr>
          <w:ilvl w:val="0"/>
          <w:numId w:val="4"/>
        </w:numPr>
      </w:pPr>
      <w:r w:rsidRPr="00B87DC9">
        <w:t>Definitions</w:t>
      </w:r>
    </w:p>
    <w:p w14:paraId="6E52D8C8" w14:textId="460EE71D" w:rsidR="00A931B0" w:rsidRDefault="6A032E03">
      <w:pPr>
        <w:pStyle w:val="ListParagraph"/>
        <w:numPr>
          <w:ilvl w:val="1"/>
          <w:numId w:val="4"/>
        </w:numPr>
        <w:ind w:left="567" w:hanging="567"/>
        <w:contextualSpacing w:val="0"/>
        <w:jc w:val="both"/>
      </w:pPr>
      <w:r w:rsidRPr="00ED212B">
        <w:rPr>
          <w:rFonts w:eastAsia="Trebuchet MS"/>
        </w:rPr>
        <w:t>In</w:t>
      </w:r>
      <w:r w:rsidRPr="34788607">
        <w:t xml:space="preserve"> </w:t>
      </w:r>
      <w:r w:rsidRPr="00973D68">
        <w:t xml:space="preserve">this </w:t>
      </w:r>
      <w:r w:rsidRPr="00A20DE9">
        <w:t>Schedule</w:t>
      </w:r>
      <w:r w:rsidRPr="00973D68">
        <w:t xml:space="preserve"> the following</w:t>
      </w:r>
      <w:r w:rsidRPr="34788607">
        <w:t xml:space="preserve"> words and expressions shall have the meanings set out below</w:t>
      </w:r>
      <w:r w:rsidR="19088D18" w:rsidRPr="34788607">
        <w:t>:</w:t>
      </w:r>
    </w:p>
    <w:tbl>
      <w:tblPr>
        <w:tblpPr w:leftFromText="180" w:rightFromText="180" w:vertAnchor="text" w:tblpXSpec="center" w:tblpY="1"/>
        <w:tblOverlap w:val="never"/>
        <w:tblW w:w="8960" w:type="dxa"/>
        <w:tblCellMar>
          <w:left w:w="10" w:type="dxa"/>
          <w:right w:w="10" w:type="dxa"/>
        </w:tblCellMar>
        <w:tblLook w:val="0000" w:firstRow="0" w:lastRow="0" w:firstColumn="0" w:lastColumn="0" w:noHBand="0" w:noVBand="0"/>
      </w:tblPr>
      <w:tblGrid>
        <w:gridCol w:w="2410"/>
        <w:gridCol w:w="6550"/>
      </w:tblGrid>
      <w:tr w:rsidR="00BD7A19" w14:paraId="4CEAA9CE" w14:textId="77777777" w:rsidTr="705B7C17">
        <w:trPr>
          <w:trHeight w:val="50"/>
        </w:trPr>
        <w:tc>
          <w:tcPr>
            <w:tcW w:w="2410" w:type="dxa"/>
            <w:tcMar>
              <w:top w:w="0" w:type="dxa"/>
              <w:left w:w="108" w:type="dxa"/>
              <w:bottom w:w="0" w:type="dxa"/>
              <w:right w:w="108" w:type="dxa"/>
            </w:tcMar>
          </w:tcPr>
          <w:p w14:paraId="28029C90" w14:textId="05494BA4" w:rsidR="00BD7A19" w:rsidRPr="00962B9A" w:rsidRDefault="47B5D186" w:rsidP="3237CD6E">
            <w:pPr>
              <w:jc w:val="both"/>
              <w:rPr>
                <w:b/>
                <w:bCs/>
                <w:color w:val="000000" w:themeColor="text1"/>
              </w:rPr>
            </w:pPr>
            <w:r w:rsidRPr="3237CD6E">
              <w:rPr>
                <w:b/>
                <w:bCs/>
                <w:color w:val="000000" w:themeColor="text1"/>
              </w:rPr>
              <w:t xml:space="preserve">“Fair Usage Policy” </w:t>
            </w:r>
          </w:p>
        </w:tc>
        <w:tc>
          <w:tcPr>
            <w:tcW w:w="6550" w:type="dxa"/>
            <w:tcMar>
              <w:top w:w="0" w:type="dxa"/>
              <w:left w:w="108" w:type="dxa"/>
              <w:bottom w:w="0" w:type="dxa"/>
              <w:right w:w="108" w:type="dxa"/>
            </w:tcMar>
          </w:tcPr>
          <w:p w14:paraId="073D1210" w14:textId="420F9D4A" w:rsidR="00BD7A19" w:rsidRPr="00BD7A19" w:rsidRDefault="47B5D186" w:rsidP="3237CD6E">
            <w:pPr>
              <w:jc w:val="both"/>
              <w:rPr>
                <w:color w:val="000000" w:themeColor="text1"/>
              </w:rPr>
            </w:pPr>
            <w:r w:rsidRPr="705B7C17">
              <w:rPr>
                <w:color w:val="000000" w:themeColor="text1"/>
              </w:rPr>
              <w:t>means the agreed number of hours of Services available per month</w:t>
            </w:r>
            <w:r w:rsidR="554FE672" w:rsidRPr="705B7C17">
              <w:rPr>
                <w:color w:val="000000" w:themeColor="text1"/>
              </w:rPr>
              <w:t xml:space="preserve"> as set out in paragraphs </w:t>
            </w:r>
            <w:r w:rsidR="00D90DB1">
              <w:rPr>
                <w:color w:val="000000" w:themeColor="text1"/>
              </w:rPr>
              <w:fldChar w:fldCharType="begin"/>
            </w:r>
            <w:r w:rsidR="00D90DB1">
              <w:rPr>
                <w:color w:val="000000" w:themeColor="text1"/>
              </w:rPr>
              <w:instrText xml:space="preserve"> REF _Ref241580628 \r \h </w:instrText>
            </w:r>
            <w:r w:rsidR="00D90DB1">
              <w:rPr>
                <w:color w:val="000000" w:themeColor="text1"/>
              </w:rPr>
            </w:r>
            <w:r w:rsidR="00D90DB1">
              <w:rPr>
                <w:color w:val="000000" w:themeColor="text1"/>
              </w:rPr>
              <w:fldChar w:fldCharType="separate"/>
            </w:r>
            <w:r w:rsidR="00D90DB1">
              <w:rPr>
                <w:color w:val="000000" w:themeColor="text1"/>
              </w:rPr>
              <w:t>8.1</w:t>
            </w:r>
            <w:r w:rsidR="00D90DB1">
              <w:rPr>
                <w:color w:val="000000" w:themeColor="text1"/>
              </w:rPr>
              <w:fldChar w:fldCharType="end"/>
            </w:r>
            <w:r w:rsidR="554FE672" w:rsidRPr="705B7C17">
              <w:rPr>
                <w:color w:val="000000" w:themeColor="text1"/>
              </w:rPr>
              <w:t xml:space="preserve"> below and as may be further detailed within an Order</w:t>
            </w:r>
            <w:r w:rsidRPr="705B7C17">
              <w:rPr>
                <w:color w:val="000000" w:themeColor="text1"/>
              </w:rPr>
              <w:t>.</w:t>
            </w:r>
          </w:p>
        </w:tc>
      </w:tr>
      <w:tr w:rsidR="00697EAC" w14:paraId="1B353FDC" w14:textId="77777777" w:rsidTr="705B7C17">
        <w:trPr>
          <w:trHeight w:val="50"/>
        </w:trPr>
        <w:tc>
          <w:tcPr>
            <w:tcW w:w="2410" w:type="dxa"/>
            <w:tcMar>
              <w:top w:w="0" w:type="dxa"/>
              <w:left w:w="108" w:type="dxa"/>
              <w:bottom w:w="0" w:type="dxa"/>
              <w:right w:w="108" w:type="dxa"/>
            </w:tcMar>
          </w:tcPr>
          <w:p w14:paraId="75071558" w14:textId="538E6992" w:rsidR="00697EAC" w:rsidRPr="00BD7A19" w:rsidRDefault="54DFC183" w:rsidP="3237CD6E">
            <w:pPr>
              <w:jc w:val="both"/>
              <w:rPr>
                <w:b/>
                <w:bCs/>
                <w:color w:val="000000" w:themeColor="text1"/>
              </w:rPr>
            </w:pPr>
            <w:r w:rsidRPr="3237CD6E">
              <w:rPr>
                <w:b/>
                <w:bCs/>
                <w:color w:val="000000" w:themeColor="text1"/>
              </w:rPr>
              <w:t>“Incident”</w:t>
            </w:r>
          </w:p>
        </w:tc>
        <w:tc>
          <w:tcPr>
            <w:tcW w:w="6550" w:type="dxa"/>
            <w:tcMar>
              <w:top w:w="0" w:type="dxa"/>
              <w:left w:w="108" w:type="dxa"/>
              <w:bottom w:w="0" w:type="dxa"/>
              <w:right w:w="108" w:type="dxa"/>
            </w:tcMar>
          </w:tcPr>
          <w:p w14:paraId="2BCAB958" w14:textId="36A7D031" w:rsidR="00697EAC" w:rsidRPr="00697EAC" w:rsidRDefault="54DFC183" w:rsidP="3237CD6E">
            <w:pPr>
              <w:jc w:val="both"/>
              <w:rPr>
                <w:color w:val="000000" w:themeColor="text1"/>
              </w:rPr>
            </w:pPr>
            <w:r w:rsidRPr="3237CD6E">
              <w:rPr>
                <w:color w:val="000000" w:themeColor="text1"/>
              </w:rPr>
              <w:t>means an unplanned interruption to an Service or a reduction in the quality of an Service, where such Service is supported pursuant to this Agreement. Events that indicate a change in the status of supported hardware or software component that has not yet affected Service may also constitute an Incident</w:t>
            </w:r>
            <w:r w:rsidR="429890FD" w:rsidRPr="3237CD6E">
              <w:rPr>
                <w:color w:val="000000" w:themeColor="text1"/>
              </w:rPr>
              <w:t>.</w:t>
            </w:r>
          </w:p>
        </w:tc>
      </w:tr>
      <w:tr w:rsidR="00C53D5F" w14:paraId="0013979D" w14:textId="77777777" w:rsidTr="705B7C17">
        <w:trPr>
          <w:trHeight w:val="50"/>
        </w:trPr>
        <w:tc>
          <w:tcPr>
            <w:tcW w:w="2410" w:type="dxa"/>
            <w:tcMar>
              <w:top w:w="0" w:type="dxa"/>
              <w:left w:w="108" w:type="dxa"/>
              <w:bottom w:w="0" w:type="dxa"/>
              <w:right w:w="108" w:type="dxa"/>
            </w:tcMar>
          </w:tcPr>
          <w:p w14:paraId="4A65F0C5" w14:textId="195A62C0" w:rsidR="00C53D5F" w:rsidRPr="00C53D5F" w:rsidRDefault="74218E98" w:rsidP="3237CD6E">
            <w:pPr>
              <w:jc w:val="both"/>
              <w:rPr>
                <w:b/>
                <w:bCs/>
                <w:color w:val="000000" w:themeColor="text1"/>
              </w:rPr>
            </w:pPr>
            <w:r w:rsidRPr="000D57E0">
              <w:rPr>
                <w:b/>
                <w:bCs/>
                <w:color w:val="000000" w:themeColor="text1"/>
              </w:rPr>
              <w:t>“Non-standard Services”</w:t>
            </w:r>
          </w:p>
        </w:tc>
        <w:tc>
          <w:tcPr>
            <w:tcW w:w="6550" w:type="dxa"/>
            <w:tcMar>
              <w:top w:w="0" w:type="dxa"/>
              <w:left w:w="108" w:type="dxa"/>
              <w:bottom w:w="0" w:type="dxa"/>
              <w:right w:w="108" w:type="dxa"/>
            </w:tcMar>
          </w:tcPr>
          <w:p w14:paraId="43D2910E" w14:textId="6890EBA7" w:rsidR="00C53D5F" w:rsidRPr="5DC4B225" w:rsidRDefault="74218E98" w:rsidP="00084DA0">
            <w:pPr>
              <w:jc w:val="both"/>
              <w:rPr>
                <w:color w:val="000000" w:themeColor="text1"/>
              </w:rPr>
            </w:pPr>
            <w:r w:rsidRPr="3237CD6E">
              <w:rPr>
                <w:color w:val="000000" w:themeColor="text1"/>
              </w:rPr>
              <w:t xml:space="preserve">means the non-standard services as more particularly described in </w:t>
            </w:r>
            <w:r w:rsidR="00A60D7B" w:rsidRPr="00A20DE9">
              <w:rPr>
                <w:color w:val="000000" w:themeColor="text1"/>
              </w:rPr>
              <w:t xml:space="preserve">paragraph </w:t>
            </w:r>
            <w:r w:rsidR="00D90DB1">
              <w:rPr>
                <w:color w:val="000000" w:themeColor="text1"/>
              </w:rPr>
              <w:fldChar w:fldCharType="begin"/>
            </w:r>
            <w:r w:rsidR="00D90DB1">
              <w:rPr>
                <w:color w:val="000000" w:themeColor="text1"/>
              </w:rPr>
              <w:instrText xml:space="preserve"> REF _Ref241580641 \r \h </w:instrText>
            </w:r>
            <w:r w:rsidR="00D90DB1">
              <w:rPr>
                <w:color w:val="000000" w:themeColor="text1"/>
              </w:rPr>
            </w:r>
            <w:r w:rsidR="00D90DB1">
              <w:rPr>
                <w:color w:val="000000" w:themeColor="text1"/>
              </w:rPr>
              <w:fldChar w:fldCharType="separate"/>
            </w:r>
            <w:r w:rsidR="00D90DB1">
              <w:rPr>
                <w:color w:val="000000" w:themeColor="text1"/>
              </w:rPr>
              <w:t>2.4</w:t>
            </w:r>
            <w:r w:rsidR="00D90DB1">
              <w:rPr>
                <w:color w:val="000000" w:themeColor="text1"/>
              </w:rPr>
              <w:fldChar w:fldCharType="end"/>
            </w:r>
            <w:r w:rsidRPr="00A20DE9">
              <w:rPr>
                <w:color w:val="000000" w:themeColor="text1"/>
              </w:rPr>
              <w:t xml:space="preserve"> below.</w:t>
            </w:r>
          </w:p>
        </w:tc>
      </w:tr>
      <w:tr w:rsidR="00CC46B9" w14:paraId="22AC4B85" w14:textId="77777777" w:rsidTr="705B7C17">
        <w:trPr>
          <w:trHeight w:val="50"/>
        </w:trPr>
        <w:tc>
          <w:tcPr>
            <w:tcW w:w="2410" w:type="dxa"/>
            <w:tcMar>
              <w:top w:w="0" w:type="dxa"/>
              <w:left w:w="108" w:type="dxa"/>
              <w:bottom w:w="0" w:type="dxa"/>
              <w:right w:w="108" w:type="dxa"/>
            </w:tcMar>
          </w:tcPr>
          <w:p w14:paraId="4F17C5E6" w14:textId="6BDD2601" w:rsidR="00CC46B9" w:rsidRPr="00CC46B9" w:rsidRDefault="76B210B8" w:rsidP="00695FAD">
            <w:pPr>
              <w:rPr>
                <w:b/>
                <w:bCs/>
                <w:color w:val="000000" w:themeColor="text1"/>
              </w:rPr>
            </w:pPr>
            <w:r w:rsidRPr="3237CD6E">
              <w:rPr>
                <w:b/>
                <w:bCs/>
                <w:color w:val="000000" w:themeColor="text1"/>
              </w:rPr>
              <w:t>“Out of Hours” or “OOH”</w:t>
            </w:r>
          </w:p>
        </w:tc>
        <w:tc>
          <w:tcPr>
            <w:tcW w:w="6550" w:type="dxa"/>
            <w:tcMar>
              <w:top w:w="0" w:type="dxa"/>
              <w:left w:w="108" w:type="dxa"/>
              <w:bottom w:w="0" w:type="dxa"/>
              <w:right w:w="108" w:type="dxa"/>
            </w:tcMar>
          </w:tcPr>
          <w:p w14:paraId="5E0FE40A" w14:textId="4728867D" w:rsidR="00CC46B9" w:rsidRPr="00C53D5F" w:rsidRDefault="210823D7" w:rsidP="00084DA0">
            <w:pPr>
              <w:jc w:val="both"/>
              <w:rPr>
                <w:color w:val="000000" w:themeColor="text1"/>
              </w:rPr>
            </w:pPr>
            <w:r w:rsidRPr="3237CD6E">
              <w:rPr>
                <w:color w:val="000000" w:themeColor="text1"/>
              </w:rPr>
              <w:t xml:space="preserve">means </w:t>
            </w:r>
            <w:r w:rsidR="073C5366" w:rsidRPr="3237CD6E">
              <w:rPr>
                <w:color w:val="000000" w:themeColor="text1"/>
              </w:rPr>
              <w:t xml:space="preserve">the duration of time which falls </w:t>
            </w:r>
            <w:r w:rsidRPr="3237CD6E">
              <w:rPr>
                <w:color w:val="000000" w:themeColor="text1"/>
              </w:rPr>
              <w:t>outside of the Standard Business Hours</w:t>
            </w:r>
            <w:r w:rsidR="073C5366" w:rsidRPr="3237CD6E">
              <w:rPr>
                <w:color w:val="000000" w:themeColor="text1"/>
              </w:rPr>
              <w:t>.</w:t>
            </w:r>
            <w:r w:rsidRPr="3237CD6E">
              <w:rPr>
                <w:color w:val="000000" w:themeColor="text1"/>
              </w:rPr>
              <w:t xml:space="preserve"> </w:t>
            </w:r>
          </w:p>
        </w:tc>
      </w:tr>
      <w:tr w:rsidR="481C4AEE" w14:paraId="2FF1A547" w14:textId="77777777" w:rsidTr="705B7C17">
        <w:trPr>
          <w:trHeight w:val="50"/>
        </w:trPr>
        <w:tc>
          <w:tcPr>
            <w:tcW w:w="2410" w:type="dxa"/>
            <w:tcMar>
              <w:top w:w="0" w:type="dxa"/>
              <w:left w:w="108" w:type="dxa"/>
              <w:bottom w:w="0" w:type="dxa"/>
              <w:right w:w="108" w:type="dxa"/>
            </w:tcMar>
          </w:tcPr>
          <w:p w14:paraId="0D8BFA64" w14:textId="49110B00" w:rsidR="6B7426CC" w:rsidRDefault="6B7426CC" w:rsidP="481C4AEE">
            <w:pPr>
              <w:rPr>
                <w:b/>
                <w:bCs/>
                <w:color w:val="000000" w:themeColor="text1"/>
              </w:rPr>
            </w:pPr>
            <w:r w:rsidRPr="481C4AEE">
              <w:rPr>
                <w:b/>
                <w:bCs/>
                <w:color w:val="000000" w:themeColor="text1"/>
              </w:rPr>
              <w:t>“Request”</w:t>
            </w:r>
          </w:p>
        </w:tc>
        <w:tc>
          <w:tcPr>
            <w:tcW w:w="6550" w:type="dxa"/>
            <w:tcMar>
              <w:top w:w="0" w:type="dxa"/>
              <w:left w:w="108" w:type="dxa"/>
              <w:bottom w:w="0" w:type="dxa"/>
              <w:right w:w="108" w:type="dxa"/>
            </w:tcMar>
          </w:tcPr>
          <w:p w14:paraId="241BA141" w14:textId="421C929D" w:rsidR="6B7426CC" w:rsidRPr="00AD0C35" w:rsidRDefault="6B7426CC" w:rsidP="481C4AEE">
            <w:pPr>
              <w:jc w:val="both"/>
              <w:rPr>
                <w:b/>
                <w:bCs/>
                <w:color w:val="000000" w:themeColor="text1"/>
              </w:rPr>
            </w:pPr>
            <w:r w:rsidRPr="481C4AEE">
              <w:rPr>
                <w:color w:val="000000" w:themeColor="text1"/>
              </w:rPr>
              <w:t>means</w:t>
            </w:r>
            <w:r w:rsidRPr="00AD0C35">
              <w:rPr>
                <w:color w:val="000000" w:themeColor="text1"/>
              </w:rPr>
              <w:t xml:space="preserve"> a formal, </w:t>
            </w:r>
            <w:r w:rsidR="450B1DF7" w:rsidRPr="481C4AEE">
              <w:rPr>
                <w:color w:val="000000" w:themeColor="text1"/>
              </w:rPr>
              <w:t>U</w:t>
            </w:r>
            <w:r w:rsidRPr="00AD0C35">
              <w:rPr>
                <w:color w:val="000000" w:themeColor="text1"/>
              </w:rPr>
              <w:t xml:space="preserve">ser-initiated request for a predefined </w:t>
            </w:r>
            <w:r w:rsidR="672164E1" w:rsidRPr="481C4AEE">
              <w:rPr>
                <w:color w:val="000000" w:themeColor="text1"/>
              </w:rPr>
              <w:t>S</w:t>
            </w:r>
            <w:r w:rsidRPr="00AD0C35">
              <w:rPr>
                <w:color w:val="000000" w:themeColor="text1"/>
              </w:rPr>
              <w:t>ervice, such as access, information, or standard changes, managed through a structured workflow.</w:t>
            </w:r>
          </w:p>
        </w:tc>
      </w:tr>
      <w:tr w:rsidR="00F43E6E" w14:paraId="67394F65" w14:textId="77777777" w:rsidTr="705B7C17">
        <w:trPr>
          <w:trHeight w:val="50"/>
        </w:trPr>
        <w:tc>
          <w:tcPr>
            <w:tcW w:w="2410" w:type="dxa"/>
            <w:tcMar>
              <w:top w:w="0" w:type="dxa"/>
              <w:left w:w="108" w:type="dxa"/>
              <w:bottom w:w="0" w:type="dxa"/>
              <w:right w:w="108" w:type="dxa"/>
            </w:tcMar>
          </w:tcPr>
          <w:p w14:paraId="173B1EED" w14:textId="31DAAD9A" w:rsidR="00F43E6E" w:rsidRDefault="00F43E6E">
            <w:pPr>
              <w:rPr>
                <w:b/>
                <w:bCs/>
                <w:color w:val="000000" w:themeColor="text1"/>
              </w:rPr>
            </w:pPr>
            <w:r>
              <w:rPr>
                <w:b/>
                <w:bCs/>
                <w:color w:val="000000" w:themeColor="text1"/>
              </w:rPr>
              <w:t>“Response Time”</w:t>
            </w:r>
          </w:p>
        </w:tc>
        <w:tc>
          <w:tcPr>
            <w:tcW w:w="6550" w:type="dxa"/>
            <w:tcMar>
              <w:top w:w="0" w:type="dxa"/>
              <w:left w:w="108" w:type="dxa"/>
              <w:bottom w:w="0" w:type="dxa"/>
              <w:right w:w="108" w:type="dxa"/>
            </w:tcMar>
          </w:tcPr>
          <w:p w14:paraId="521E15DB" w14:textId="476D4BF6" w:rsidR="00F43E6E" w:rsidRDefault="00F43E6E" w:rsidP="00084DA0">
            <w:pPr>
              <w:jc w:val="both"/>
              <w:rPr>
                <w:color w:val="000000" w:themeColor="text1"/>
              </w:rPr>
            </w:pPr>
            <w:r>
              <w:rPr>
                <w:color w:val="000000" w:themeColor="text1"/>
              </w:rPr>
              <w:t xml:space="preserve">means </w:t>
            </w:r>
            <w:r w:rsidRPr="00F43E6E">
              <w:rPr>
                <w:color w:val="000000" w:themeColor="text1"/>
              </w:rPr>
              <w:t>acknowledgement of the Incident by Kerv’s Service Desk, where such acknowledgement is not an automated ticket acknowledgement response.</w:t>
            </w:r>
          </w:p>
        </w:tc>
      </w:tr>
      <w:tr w:rsidR="003B649C" w14:paraId="6EBC2441" w14:textId="77777777" w:rsidTr="705B7C17">
        <w:trPr>
          <w:trHeight w:val="50"/>
        </w:trPr>
        <w:tc>
          <w:tcPr>
            <w:tcW w:w="2410" w:type="dxa"/>
            <w:tcMar>
              <w:top w:w="0" w:type="dxa"/>
              <w:left w:w="108" w:type="dxa"/>
              <w:bottom w:w="0" w:type="dxa"/>
              <w:right w:w="108" w:type="dxa"/>
            </w:tcMar>
          </w:tcPr>
          <w:p w14:paraId="726A4FAA" w14:textId="1F77835B" w:rsidR="003B649C" w:rsidRDefault="4A70C14D" w:rsidP="3237CD6E">
            <w:pPr>
              <w:jc w:val="both"/>
              <w:rPr>
                <w:rFonts w:eastAsiaTheme="minorEastAsia" w:cstheme="minorBidi"/>
                <w:b/>
                <w:bCs/>
                <w:color w:val="000000" w:themeColor="text1"/>
              </w:rPr>
            </w:pPr>
            <w:r w:rsidRPr="3237CD6E">
              <w:rPr>
                <w:b/>
                <w:bCs/>
                <w:color w:val="000000" w:themeColor="text1"/>
              </w:rPr>
              <w:t>“</w:t>
            </w:r>
            <w:r w:rsidRPr="00AD0C35">
              <w:rPr>
                <w:b/>
                <w:bCs/>
                <w:color w:val="000000" w:themeColor="text1"/>
              </w:rPr>
              <w:t>Service Desk”</w:t>
            </w:r>
          </w:p>
        </w:tc>
        <w:tc>
          <w:tcPr>
            <w:tcW w:w="6550" w:type="dxa"/>
            <w:tcMar>
              <w:top w:w="0" w:type="dxa"/>
              <w:left w:w="108" w:type="dxa"/>
              <w:bottom w:w="0" w:type="dxa"/>
              <w:right w:w="108" w:type="dxa"/>
            </w:tcMar>
          </w:tcPr>
          <w:p w14:paraId="737F1E59" w14:textId="116E1AA8" w:rsidR="003B649C" w:rsidRPr="00962B9A" w:rsidRDefault="002D4921" w:rsidP="3237CD6E">
            <w:pPr>
              <w:jc w:val="both"/>
              <w:rPr>
                <w:color w:val="000000" w:themeColor="text1"/>
              </w:rPr>
            </w:pPr>
            <w:r w:rsidRPr="00AD0C35">
              <w:rPr>
                <w:color w:val="000000" w:themeColor="text1"/>
              </w:rPr>
              <w:t xml:space="preserve">means the Customer’s single point of contact for all matters concerning the </w:t>
            </w:r>
            <w:r w:rsidR="59812535" w:rsidRPr="3237CD6E">
              <w:rPr>
                <w:color w:val="000000" w:themeColor="text1"/>
              </w:rPr>
              <w:t>Managed S</w:t>
            </w:r>
            <w:r w:rsidRPr="00AD0C35">
              <w:rPr>
                <w:color w:val="000000" w:themeColor="text1"/>
              </w:rPr>
              <w:t xml:space="preserve">upport </w:t>
            </w:r>
            <w:r w:rsidR="59812535" w:rsidRPr="3237CD6E">
              <w:rPr>
                <w:color w:val="000000" w:themeColor="text1"/>
              </w:rPr>
              <w:t>S</w:t>
            </w:r>
            <w:r w:rsidRPr="00AD0C35">
              <w:rPr>
                <w:color w:val="000000" w:themeColor="text1"/>
              </w:rPr>
              <w:t>ervices provisioned under this Agreement</w:t>
            </w:r>
            <w:r w:rsidR="59812535" w:rsidRPr="3237CD6E">
              <w:rPr>
                <w:color w:val="000000" w:themeColor="text1"/>
              </w:rPr>
              <w:t>; available 24x7x365 for P1 Incidents only</w:t>
            </w:r>
            <w:r w:rsidR="3C8ABF28" w:rsidRPr="3237CD6E">
              <w:rPr>
                <w:color w:val="000000" w:themeColor="text1"/>
              </w:rPr>
              <w:t xml:space="preserve"> and the Su</w:t>
            </w:r>
            <w:r w:rsidR="00A5AAED" w:rsidRPr="3237CD6E">
              <w:rPr>
                <w:color w:val="000000" w:themeColor="text1"/>
              </w:rPr>
              <w:t>p</w:t>
            </w:r>
            <w:r w:rsidR="3C8ABF28" w:rsidRPr="3237CD6E">
              <w:rPr>
                <w:color w:val="000000" w:themeColor="text1"/>
              </w:rPr>
              <w:t>ported Hours all other times</w:t>
            </w:r>
            <w:r w:rsidR="00DF294C">
              <w:rPr>
                <w:color w:val="000000" w:themeColor="text1"/>
              </w:rPr>
              <w:t>; as furt</w:t>
            </w:r>
            <w:r w:rsidR="00031AA7">
              <w:rPr>
                <w:color w:val="000000" w:themeColor="text1"/>
              </w:rPr>
              <w:t>h</w:t>
            </w:r>
            <w:r w:rsidR="00DF294C">
              <w:rPr>
                <w:color w:val="000000" w:themeColor="text1"/>
              </w:rPr>
              <w:t>er detailed within the</w:t>
            </w:r>
            <w:r w:rsidR="00DF294C" w:rsidRPr="3667F7CE">
              <w:rPr>
                <w:szCs w:val="20"/>
              </w:rPr>
              <w:t xml:space="preserve"> Service Framework Summary Document</w:t>
            </w:r>
            <w:r w:rsidR="7967E800" w:rsidRPr="00AD0C35">
              <w:rPr>
                <w:color w:val="000000" w:themeColor="text1"/>
              </w:rPr>
              <w:t>.</w:t>
            </w:r>
          </w:p>
        </w:tc>
      </w:tr>
      <w:tr w:rsidR="00910E82" w14:paraId="577576B3" w14:textId="77777777" w:rsidTr="705B7C17">
        <w:trPr>
          <w:trHeight w:val="50"/>
        </w:trPr>
        <w:tc>
          <w:tcPr>
            <w:tcW w:w="2410" w:type="dxa"/>
            <w:tcMar>
              <w:top w:w="0" w:type="dxa"/>
              <w:left w:w="108" w:type="dxa"/>
              <w:bottom w:w="0" w:type="dxa"/>
              <w:right w:w="108" w:type="dxa"/>
            </w:tcMar>
          </w:tcPr>
          <w:p w14:paraId="1BB4466D" w14:textId="7DCE7B96" w:rsidR="00910E82" w:rsidRPr="00AB044F" w:rsidRDefault="3EAFEEC5" w:rsidP="00AD0C35">
            <w:pPr>
              <w:rPr>
                <w:b/>
                <w:bCs/>
                <w:color w:val="000000" w:themeColor="text1"/>
              </w:rPr>
            </w:pPr>
            <w:r w:rsidRPr="3237CD6E">
              <w:rPr>
                <w:b/>
                <w:bCs/>
                <w:color w:val="000000" w:themeColor="text1"/>
              </w:rPr>
              <w:t>“Standard Business Hours”</w:t>
            </w:r>
            <w:r w:rsidR="4327944A" w:rsidRPr="3237CD6E">
              <w:rPr>
                <w:b/>
                <w:bCs/>
                <w:color w:val="000000" w:themeColor="text1"/>
              </w:rPr>
              <w:t xml:space="preserve"> or “Supported Hours”</w:t>
            </w:r>
          </w:p>
        </w:tc>
        <w:tc>
          <w:tcPr>
            <w:tcW w:w="6550" w:type="dxa"/>
            <w:tcMar>
              <w:top w:w="0" w:type="dxa"/>
              <w:left w:w="108" w:type="dxa"/>
              <w:bottom w:w="0" w:type="dxa"/>
              <w:right w:w="108" w:type="dxa"/>
            </w:tcMar>
          </w:tcPr>
          <w:p w14:paraId="6DFE7FB0" w14:textId="68AA7FCA" w:rsidR="00910E82" w:rsidRPr="00910E82" w:rsidRDefault="6C9B2134" w:rsidP="00084DA0">
            <w:pPr>
              <w:jc w:val="both"/>
              <w:rPr>
                <w:color w:val="000000" w:themeColor="text1"/>
              </w:rPr>
            </w:pPr>
            <w:r w:rsidRPr="3237CD6E">
              <w:rPr>
                <w:color w:val="000000" w:themeColor="text1"/>
              </w:rPr>
              <w:t xml:space="preserve">means </w:t>
            </w:r>
            <w:r w:rsidRPr="00AD0C35">
              <w:rPr>
                <w:color w:val="000000" w:themeColor="text1"/>
              </w:rPr>
              <w:t xml:space="preserve">08:00 to 17:30 (GMT) Monday to Friday excluding </w:t>
            </w:r>
            <w:r w:rsidR="393B1F85" w:rsidRPr="3237CD6E">
              <w:rPr>
                <w:color w:val="000000" w:themeColor="text1"/>
              </w:rPr>
              <w:t xml:space="preserve">English banks and </w:t>
            </w:r>
            <w:r w:rsidRPr="00AD0C35">
              <w:rPr>
                <w:color w:val="000000" w:themeColor="text1"/>
              </w:rPr>
              <w:t>public holidays</w:t>
            </w:r>
          </w:p>
        </w:tc>
      </w:tr>
      <w:tr w:rsidR="00031AA7" w14:paraId="7452938C" w14:textId="77777777" w:rsidTr="705B7C17">
        <w:trPr>
          <w:trHeight w:val="50"/>
        </w:trPr>
        <w:tc>
          <w:tcPr>
            <w:tcW w:w="2410" w:type="dxa"/>
            <w:tcMar>
              <w:top w:w="0" w:type="dxa"/>
              <w:left w:w="108" w:type="dxa"/>
              <w:bottom w:w="0" w:type="dxa"/>
              <w:right w:w="108" w:type="dxa"/>
            </w:tcMar>
          </w:tcPr>
          <w:p w14:paraId="35D83561" w14:textId="000621D1" w:rsidR="00031AA7" w:rsidRPr="00F81BAD" w:rsidRDefault="00F81BAD" w:rsidP="00AD0C35">
            <w:pPr>
              <w:rPr>
                <w:b/>
                <w:bCs/>
                <w:color w:val="000000" w:themeColor="text1"/>
              </w:rPr>
            </w:pPr>
            <w:r w:rsidRPr="3237CD6E">
              <w:rPr>
                <w:b/>
                <w:bCs/>
                <w:color w:val="000000" w:themeColor="text1"/>
              </w:rPr>
              <w:t>“</w:t>
            </w:r>
            <w:r w:rsidR="00031AA7" w:rsidRPr="00F81BAD">
              <w:rPr>
                <w:b/>
                <w:bCs/>
                <w:szCs w:val="20"/>
              </w:rPr>
              <w:t>Service Framework Summary Document</w:t>
            </w:r>
            <w:r w:rsidRPr="00AD0C35">
              <w:rPr>
                <w:b/>
                <w:bCs/>
                <w:color w:val="000000" w:themeColor="text1"/>
              </w:rPr>
              <w:t>”</w:t>
            </w:r>
          </w:p>
        </w:tc>
        <w:tc>
          <w:tcPr>
            <w:tcW w:w="6550" w:type="dxa"/>
            <w:tcMar>
              <w:top w:w="0" w:type="dxa"/>
              <w:left w:w="108" w:type="dxa"/>
              <w:bottom w:w="0" w:type="dxa"/>
              <w:right w:w="108" w:type="dxa"/>
            </w:tcMar>
          </w:tcPr>
          <w:p w14:paraId="42849B9C" w14:textId="0D21850C" w:rsidR="00031AA7" w:rsidRPr="3237CD6E" w:rsidRDefault="00031AA7" w:rsidP="00084DA0">
            <w:pPr>
              <w:jc w:val="both"/>
              <w:rPr>
                <w:color w:val="000000" w:themeColor="text1"/>
              </w:rPr>
            </w:pPr>
            <w:r>
              <w:t xml:space="preserve">A comprehensive guide to the </w:t>
            </w:r>
            <w:r w:rsidR="00156E96">
              <w:t>Managed Support Services including the applicable service levels, Incident prioritisation</w:t>
            </w:r>
            <w:r w:rsidR="006B312F">
              <w:t>, escalation management and processes applied to the Service</w:t>
            </w:r>
            <w:r w:rsidR="00874F4B">
              <w:t xml:space="preserve">. This document can be found </w:t>
            </w:r>
            <w:hyperlink r:id="rId11" w:history="1">
              <w:r w:rsidR="004A4F4A" w:rsidRPr="004A4F4A">
                <w:rPr>
                  <w:rStyle w:val="Hyperlink"/>
                </w:rPr>
                <w:t>HERE</w:t>
              </w:r>
            </w:hyperlink>
          </w:p>
        </w:tc>
      </w:tr>
    </w:tbl>
    <w:p w14:paraId="1961EFAF" w14:textId="5EB099D2" w:rsidR="00A931B0" w:rsidRPr="00ED0DB9" w:rsidRDefault="006E52F6">
      <w:pPr>
        <w:pStyle w:val="Heading3"/>
        <w:numPr>
          <w:ilvl w:val="0"/>
          <w:numId w:val="4"/>
        </w:numPr>
      </w:pPr>
      <w:r w:rsidRPr="00ED0DB9">
        <w:lastRenderedPageBreak/>
        <w:t xml:space="preserve">Overview of </w:t>
      </w:r>
      <w:r w:rsidR="00A931B0" w:rsidRPr="00ED0DB9">
        <w:t>Services</w:t>
      </w:r>
    </w:p>
    <w:p w14:paraId="3ABB0FD2" w14:textId="3646D85D" w:rsidR="000378F7" w:rsidRDefault="000378F7">
      <w:pPr>
        <w:pStyle w:val="ListParagraph"/>
        <w:numPr>
          <w:ilvl w:val="1"/>
          <w:numId w:val="4"/>
        </w:numPr>
        <w:ind w:left="567" w:hanging="567"/>
        <w:contextualSpacing w:val="0"/>
        <w:jc w:val="both"/>
        <w:rPr>
          <w:rFonts w:eastAsia="Trebuchet MS" w:cs="Trebuchet MS"/>
          <w:sz w:val="21"/>
          <w:szCs w:val="21"/>
        </w:rPr>
      </w:pPr>
      <w:r w:rsidRPr="3237CD6E">
        <w:rPr>
          <w:rFonts w:eastAsia="Trebuchet MS"/>
        </w:rPr>
        <w:t xml:space="preserve">The fully </w:t>
      </w:r>
      <w:r w:rsidR="005568FE" w:rsidRPr="3237CD6E">
        <w:rPr>
          <w:rFonts w:eastAsia="Trebuchet MS"/>
        </w:rPr>
        <w:t>M</w:t>
      </w:r>
      <w:r w:rsidRPr="3237CD6E">
        <w:rPr>
          <w:rFonts w:eastAsia="Trebuchet MS"/>
        </w:rPr>
        <w:t xml:space="preserve">anaged </w:t>
      </w:r>
      <w:r w:rsidR="005568FE" w:rsidRPr="3237CD6E">
        <w:rPr>
          <w:rFonts w:eastAsia="Trebuchet MS"/>
        </w:rPr>
        <w:t>S</w:t>
      </w:r>
      <w:r w:rsidRPr="3237CD6E">
        <w:rPr>
          <w:rFonts w:eastAsia="Trebuchet MS"/>
        </w:rPr>
        <w:t>upport Service is a</w:t>
      </w:r>
      <w:r w:rsidR="005568FE" w:rsidRPr="3237CD6E">
        <w:rPr>
          <w:rFonts w:eastAsia="Trebuchet MS"/>
        </w:rPr>
        <w:t xml:space="preserve">n </w:t>
      </w:r>
      <w:r w:rsidRPr="3237CD6E">
        <w:rPr>
          <w:rFonts w:eastAsia="Trebuchet MS"/>
        </w:rPr>
        <w:t xml:space="preserve">operational support Service providing a </w:t>
      </w:r>
      <w:r w:rsidRPr="3237CD6E">
        <w:rPr>
          <w:rFonts w:eastAsia="Trebuchet MS" w:cs="Trebuchet MS"/>
          <w:sz w:val="21"/>
          <w:szCs w:val="21"/>
        </w:rPr>
        <w:t>Service Desk</w:t>
      </w:r>
      <w:r w:rsidR="00CA58E0" w:rsidRPr="3237CD6E">
        <w:rPr>
          <w:rFonts w:eastAsia="Trebuchet MS" w:cs="Trebuchet MS"/>
          <w:sz w:val="21"/>
          <w:szCs w:val="21"/>
        </w:rPr>
        <w:t xml:space="preserve"> function</w:t>
      </w:r>
      <w:r w:rsidR="002D4921" w:rsidRPr="3237CD6E">
        <w:rPr>
          <w:rFonts w:eastAsia="Trebuchet MS" w:cs="Trebuchet MS"/>
          <w:sz w:val="21"/>
          <w:szCs w:val="21"/>
        </w:rPr>
        <w:t>.</w:t>
      </w:r>
      <w:r w:rsidR="00BD6D82" w:rsidRPr="3237CD6E">
        <w:rPr>
          <w:rFonts w:eastAsia="Trebuchet MS" w:cs="Trebuchet MS"/>
          <w:sz w:val="21"/>
          <w:szCs w:val="21"/>
        </w:rPr>
        <w:t xml:space="preserve"> </w:t>
      </w:r>
    </w:p>
    <w:p w14:paraId="1D0311E9" w14:textId="39AB1B5F" w:rsidR="000378F7" w:rsidRDefault="000378F7">
      <w:pPr>
        <w:pStyle w:val="ListParagraph"/>
        <w:numPr>
          <w:ilvl w:val="1"/>
          <w:numId w:val="4"/>
        </w:numPr>
        <w:ind w:left="567" w:hanging="567"/>
        <w:contextualSpacing w:val="0"/>
        <w:jc w:val="both"/>
        <w:rPr>
          <w:rFonts w:eastAsia="Trebuchet MS"/>
        </w:rPr>
      </w:pPr>
      <w:r w:rsidRPr="00AD0C35">
        <w:rPr>
          <w:rFonts w:eastAsia="Trebuchet MS"/>
        </w:rPr>
        <w:t xml:space="preserve">Kerv </w:t>
      </w:r>
      <w:r w:rsidR="00066274">
        <w:rPr>
          <w:rFonts w:eastAsia="Trebuchet MS"/>
        </w:rPr>
        <w:t xml:space="preserve">will manage and monitor the support matter raised via the Service Desk, from its </w:t>
      </w:r>
      <w:r w:rsidRPr="00AD0C35">
        <w:rPr>
          <w:rFonts w:eastAsia="Trebuchet MS"/>
        </w:rPr>
        <w:t xml:space="preserve">point of inception </w:t>
      </w:r>
      <w:r w:rsidR="00066274">
        <w:rPr>
          <w:rFonts w:eastAsia="Trebuchet MS"/>
        </w:rPr>
        <w:t>t</w:t>
      </w:r>
      <w:r w:rsidRPr="00AD0C35">
        <w:rPr>
          <w:rFonts w:eastAsia="Trebuchet MS"/>
        </w:rPr>
        <w:t xml:space="preserve">hrough to </w:t>
      </w:r>
      <w:r w:rsidR="00066274">
        <w:rPr>
          <w:rFonts w:eastAsia="Trebuchet MS"/>
        </w:rPr>
        <w:t>its conclusion</w:t>
      </w:r>
      <w:r w:rsidR="00002D92">
        <w:rPr>
          <w:rFonts w:eastAsia="Trebuchet MS"/>
        </w:rPr>
        <w:t>;</w:t>
      </w:r>
      <w:r w:rsidRPr="00AD0C35">
        <w:rPr>
          <w:rFonts w:eastAsia="Trebuchet MS"/>
        </w:rPr>
        <w:t xml:space="preserve"> engaging with </w:t>
      </w:r>
      <w:r w:rsidR="00002D92">
        <w:rPr>
          <w:rFonts w:eastAsia="Trebuchet MS"/>
        </w:rPr>
        <w:t>agreed third</w:t>
      </w:r>
      <w:r w:rsidRPr="00AD0C35">
        <w:rPr>
          <w:rFonts w:eastAsia="Trebuchet MS"/>
        </w:rPr>
        <w:t xml:space="preserve"> parties </w:t>
      </w:r>
      <w:r w:rsidR="00B7165C">
        <w:rPr>
          <w:rFonts w:eastAsia="Trebuchet MS"/>
        </w:rPr>
        <w:t xml:space="preserve">to assist in the resolution of the support matter. </w:t>
      </w:r>
    </w:p>
    <w:p w14:paraId="19D2DF21" w14:textId="606F793E" w:rsidR="000378F7" w:rsidRDefault="00DC1A07">
      <w:pPr>
        <w:pStyle w:val="ListParagraph"/>
        <w:numPr>
          <w:ilvl w:val="1"/>
          <w:numId w:val="4"/>
        </w:numPr>
        <w:ind w:left="567" w:hanging="567"/>
        <w:contextualSpacing w:val="0"/>
        <w:jc w:val="both"/>
        <w:rPr>
          <w:rFonts w:eastAsia="Trebuchet MS"/>
        </w:rPr>
      </w:pPr>
      <w:r w:rsidRPr="481C4AEE">
        <w:rPr>
          <w:rFonts w:eastAsia="Trebuchet MS"/>
        </w:rPr>
        <w:t>The Managed Support Service</w:t>
      </w:r>
      <w:r w:rsidR="6EECFF0E" w:rsidRPr="481C4AEE">
        <w:rPr>
          <w:rFonts w:eastAsia="Trebuchet MS"/>
        </w:rPr>
        <w:t>s</w:t>
      </w:r>
      <w:r w:rsidRPr="481C4AEE">
        <w:rPr>
          <w:rFonts w:eastAsia="Trebuchet MS"/>
        </w:rPr>
        <w:t xml:space="preserve"> may include (where procured</w:t>
      </w:r>
      <w:r w:rsidR="002B5166" w:rsidRPr="481C4AEE">
        <w:rPr>
          <w:rFonts w:eastAsia="Trebuchet MS"/>
        </w:rPr>
        <w:t xml:space="preserve"> and set out in an Order</w:t>
      </w:r>
      <w:r w:rsidRPr="481C4AEE">
        <w:rPr>
          <w:rFonts w:eastAsia="Trebuchet MS"/>
        </w:rPr>
        <w:t xml:space="preserve">) </w:t>
      </w:r>
      <w:r w:rsidR="003E5C43" w:rsidRPr="481C4AEE">
        <w:rPr>
          <w:rFonts w:eastAsia="Trebuchet MS"/>
        </w:rPr>
        <w:t>se</w:t>
      </w:r>
      <w:r w:rsidR="00A25C6F" w:rsidRPr="481C4AEE">
        <w:rPr>
          <w:rFonts w:eastAsia="Trebuchet MS"/>
        </w:rPr>
        <w:t xml:space="preserve">rvice options as </w:t>
      </w:r>
      <w:r w:rsidR="001F6A87">
        <w:rPr>
          <w:rFonts w:eastAsia="Trebuchet MS"/>
        </w:rPr>
        <w:t>detailed</w:t>
      </w:r>
      <w:r w:rsidR="00A25C6F" w:rsidRPr="481C4AEE">
        <w:rPr>
          <w:rFonts w:eastAsia="Trebuchet MS"/>
        </w:rPr>
        <w:t xml:space="preserve"> within </w:t>
      </w:r>
      <w:r w:rsidR="006577F9" w:rsidRPr="481C4AEE">
        <w:rPr>
          <w:rFonts w:eastAsia="Trebuchet MS"/>
        </w:rPr>
        <w:t xml:space="preserve">paragraph </w:t>
      </w:r>
      <w:r w:rsidR="0053408A">
        <w:rPr>
          <w:rFonts w:eastAsia="Trebuchet MS"/>
        </w:rPr>
        <w:fldChar w:fldCharType="begin"/>
      </w:r>
      <w:r w:rsidR="0053408A">
        <w:rPr>
          <w:rFonts w:eastAsia="Trebuchet MS"/>
        </w:rPr>
        <w:instrText xml:space="preserve"> REF _Ref241580747 \r \h </w:instrText>
      </w:r>
      <w:r w:rsidR="0053408A">
        <w:rPr>
          <w:rFonts w:eastAsia="Trebuchet MS"/>
        </w:rPr>
      </w:r>
      <w:r w:rsidR="0053408A">
        <w:rPr>
          <w:rFonts w:eastAsia="Trebuchet MS"/>
        </w:rPr>
        <w:fldChar w:fldCharType="separate"/>
      </w:r>
      <w:r w:rsidR="0053408A">
        <w:rPr>
          <w:rFonts w:eastAsia="Trebuchet MS"/>
        </w:rPr>
        <w:t>4</w:t>
      </w:r>
      <w:r w:rsidR="0053408A">
        <w:rPr>
          <w:rFonts w:eastAsia="Trebuchet MS"/>
        </w:rPr>
        <w:fldChar w:fldCharType="end"/>
      </w:r>
      <w:r w:rsidR="00973000" w:rsidRPr="481C4AEE">
        <w:rPr>
          <w:rFonts w:eastAsia="Trebuchet MS"/>
        </w:rPr>
        <w:t xml:space="preserve"> and further described within the </w:t>
      </w:r>
      <w:r w:rsidR="007B5F34" w:rsidRPr="481C4AEE">
        <w:rPr>
          <w:rFonts w:eastAsia="Trebuchet MS"/>
        </w:rPr>
        <w:t>Managed Support Services Summary Framework Document available</w:t>
      </w:r>
      <w:r w:rsidR="004A4F4A">
        <w:rPr>
          <w:rFonts w:eastAsia="Trebuchet MS"/>
        </w:rPr>
        <w:t xml:space="preserve"> </w:t>
      </w:r>
      <w:hyperlink r:id="rId12" w:history="1">
        <w:r w:rsidR="004A4F4A" w:rsidRPr="004A4F4A">
          <w:rPr>
            <w:rStyle w:val="Hyperlink"/>
            <w:rFonts w:eastAsia="Trebuchet MS"/>
          </w:rPr>
          <w:t>HERE</w:t>
        </w:r>
      </w:hyperlink>
      <w:r w:rsidR="00A25C6F" w:rsidRPr="3667F7CE">
        <w:rPr>
          <w:rFonts w:eastAsia="Trebuchet MS"/>
        </w:rPr>
        <w:t>.</w:t>
      </w:r>
      <w:r w:rsidR="00A25C6F" w:rsidRPr="481C4AEE">
        <w:rPr>
          <w:rFonts w:eastAsia="Trebuchet MS"/>
        </w:rPr>
        <w:t xml:space="preserve"> </w:t>
      </w:r>
    </w:p>
    <w:p w14:paraId="6BB4BC86" w14:textId="0CF18024" w:rsidR="006A3A21" w:rsidRPr="00A20DE9" w:rsidRDefault="00C963A5">
      <w:pPr>
        <w:pStyle w:val="ListParagraph"/>
        <w:numPr>
          <w:ilvl w:val="1"/>
          <w:numId w:val="4"/>
        </w:numPr>
        <w:ind w:left="567" w:hanging="567"/>
        <w:contextualSpacing w:val="0"/>
        <w:jc w:val="both"/>
        <w:rPr>
          <w:rFonts w:eastAsia="Trebuchet MS"/>
        </w:rPr>
      </w:pPr>
      <w:bookmarkStart w:id="0" w:name="_Ref241580641"/>
      <w:r w:rsidRPr="3237CD6E">
        <w:rPr>
          <w:rFonts w:eastAsia="Trebuchet MS"/>
        </w:rPr>
        <w:t xml:space="preserve">Non-standard Services will not be delivered under this </w:t>
      </w:r>
      <w:r w:rsidR="00917DFC" w:rsidRPr="3237CD6E">
        <w:rPr>
          <w:rFonts w:eastAsia="Trebuchet MS"/>
        </w:rPr>
        <w:t>Schedule</w:t>
      </w:r>
      <w:r w:rsidR="002552C5" w:rsidRPr="3237CD6E">
        <w:rPr>
          <w:rFonts w:eastAsia="Trebuchet MS"/>
        </w:rPr>
        <w:t xml:space="preserve"> but may be procured under a different Schedule where </w:t>
      </w:r>
      <w:r w:rsidRPr="3237CD6E">
        <w:rPr>
          <w:rFonts w:eastAsia="Trebuchet MS"/>
        </w:rPr>
        <w:t xml:space="preserve">such </w:t>
      </w:r>
      <w:r w:rsidR="002552C5" w:rsidRPr="3237CD6E">
        <w:rPr>
          <w:rFonts w:eastAsia="Trebuchet MS"/>
        </w:rPr>
        <w:t xml:space="preserve">is </w:t>
      </w:r>
      <w:r w:rsidRPr="3237CD6E">
        <w:rPr>
          <w:rFonts w:eastAsia="Trebuchet MS"/>
        </w:rPr>
        <w:t>set out within an Order.</w:t>
      </w:r>
      <w:r w:rsidR="006A3A21" w:rsidRPr="000A0AE2">
        <w:rPr>
          <w:rFonts w:eastAsia="Trebuchet MS"/>
        </w:rPr>
        <w:t xml:space="preserve"> The </w:t>
      </w:r>
      <w:r w:rsidR="006A3A21" w:rsidRPr="00A20DE9">
        <w:rPr>
          <w:rFonts w:eastAsia="Trebuchet MS"/>
        </w:rPr>
        <w:t xml:space="preserve">procurement from Kerv of software and/or hardware without any managed services performed by Kerv, </w:t>
      </w:r>
      <w:r w:rsidR="006A3A21" w:rsidRPr="3237CD6E">
        <w:rPr>
          <w:rFonts w:eastAsia="Trebuchet MS"/>
        </w:rPr>
        <w:t>may</w:t>
      </w:r>
      <w:r w:rsidR="006A3A21" w:rsidRPr="00A20DE9">
        <w:rPr>
          <w:rFonts w:eastAsia="Trebuchet MS"/>
        </w:rPr>
        <w:t xml:space="preserve"> be supplied subject to other Schedules within this Agreement</w:t>
      </w:r>
      <w:r w:rsidR="00AB044F" w:rsidRPr="3237CD6E">
        <w:rPr>
          <w:rFonts w:eastAsia="Trebuchet MS"/>
        </w:rPr>
        <w:t>.</w:t>
      </w:r>
      <w:r w:rsidR="006A3A21" w:rsidRPr="3237CD6E">
        <w:rPr>
          <w:rFonts w:eastAsia="Trebuchet MS"/>
        </w:rPr>
        <w:t xml:space="preserve"> </w:t>
      </w:r>
      <w:r w:rsidRPr="3237CD6E">
        <w:rPr>
          <w:rFonts w:eastAsia="Trebuchet MS"/>
        </w:rPr>
        <w:t xml:space="preserve">Non-standard Services include but are not limited to: installation or upgrades of products or </w:t>
      </w:r>
      <w:r w:rsidR="00917DFC" w:rsidRPr="3237CD6E">
        <w:rPr>
          <w:rFonts w:eastAsia="Trebuchet MS"/>
        </w:rPr>
        <w:t>S</w:t>
      </w:r>
      <w:r w:rsidRPr="3237CD6E">
        <w:rPr>
          <w:rFonts w:eastAsia="Trebuchet MS"/>
        </w:rPr>
        <w:t xml:space="preserve">ervices; project work; implementation of new products or </w:t>
      </w:r>
      <w:r w:rsidR="00917DFC" w:rsidRPr="3237CD6E">
        <w:rPr>
          <w:rFonts w:eastAsia="Trebuchet MS"/>
        </w:rPr>
        <w:t>S</w:t>
      </w:r>
      <w:r w:rsidRPr="3237CD6E">
        <w:rPr>
          <w:rFonts w:eastAsia="Trebuchet MS"/>
        </w:rPr>
        <w:t>ervices; purchases of new technologies.</w:t>
      </w:r>
      <w:bookmarkEnd w:id="0"/>
    </w:p>
    <w:p w14:paraId="37A702AB" w14:textId="34376FE8" w:rsidR="00C963A5" w:rsidRDefault="00A532D2">
      <w:pPr>
        <w:pStyle w:val="ListParagraph"/>
        <w:numPr>
          <w:ilvl w:val="1"/>
          <w:numId w:val="4"/>
        </w:numPr>
        <w:ind w:left="567" w:hanging="567"/>
        <w:contextualSpacing w:val="0"/>
        <w:jc w:val="both"/>
        <w:rPr>
          <w:rFonts w:eastAsia="Trebuchet MS"/>
        </w:rPr>
      </w:pPr>
      <w:r w:rsidRPr="481C4AEE">
        <w:rPr>
          <w:rFonts w:eastAsia="Trebuchet MS"/>
        </w:rPr>
        <w:t xml:space="preserve">The Services in this Schedule (where agreed within an Order) will be provided during Standard </w:t>
      </w:r>
      <w:r w:rsidR="008720A5" w:rsidRPr="481C4AEE">
        <w:rPr>
          <w:rFonts w:eastAsia="Trebuchet MS"/>
        </w:rPr>
        <w:t>Business Hours</w:t>
      </w:r>
      <w:r w:rsidR="006D2780">
        <w:rPr>
          <w:rFonts w:eastAsia="Trebuchet MS"/>
        </w:rPr>
        <w:t xml:space="preserve"> commencing from the date set out in an Order Form, unless otherwise agreed</w:t>
      </w:r>
      <w:r w:rsidR="008720A5" w:rsidRPr="481C4AEE">
        <w:rPr>
          <w:rFonts w:eastAsia="Trebuchet MS"/>
        </w:rPr>
        <w:t>.</w:t>
      </w:r>
    </w:p>
    <w:p w14:paraId="02008856" w14:textId="6113F623" w:rsidR="00DE2A97" w:rsidRPr="0087100B" w:rsidRDefault="00F8304A">
      <w:pPr>
        <w:pStyle w:val="ListParagraph"/>
        <w:numPr>
          <w:ilvl w:val="1"/>
          <w:numId w:val="4"/>
        </w:numPr>
        <w:ind w:left="567" w:hanging="567"/>
        <w:contextualSpacing w:val="0"/>
        <w:jc w:val="both"/>
      </w:pPr>
      <w:r w:rsidRPr="3237CD6E">
        <w:rPr>
          <w:rFonts w:eastAsia="Trebuchet MS"/>
        </w:rPr>
        <w:t xml:space="preserve">For clarification all Services delivered under this </w:t>
      </w:r>
      <w:r w:rsidR="00B851C7" w:rsidRPr="3237CD6E">
        <w:rPr>
          <w:rFonts w:eastAsia="Trebuchet MS"/>
        </w:rPr>
        <w:t xml:space="preserve">Schedule will commence on the Services Commencement Date unless otherwise specified within the Order. </w:t>
      </w:r>
    </w:p>
    <w:p w14:paraId="5B554823" w14:textId="194F0683" w:rsidR="005017F4" w:rsidRDefault="005017F4">
      <w:pPr>
        <w:pStyle w:val="Heading3"/>
        <w:numPr>
          <w:ilvl w:val="0"/>
          <w:numId w:val="4"/>
        </w:numPr>
      </w:pPr>
      <w:r>
        <w:t>Service Desk</w:t>
      </w:r>
    </w:p>
    <w:p w14:paraId="4373C179" w14:textId="4AD7B8E7" w:rsidR="005017F4" w:rsidRPr="005017F4" w:rsidRDefault="008E454E">
      <w:pPr>
        <w:pStyle w:val="ListParagraph"/>
        <w:numPr>
          <w:ilvl w:val="1"/>
          <w:numId w:val="4"/>
        </w:numPr>
        <w:ind w:left="567" w:hanging="567"/>
        <w:contextualSpacing w:val="0"/>
        <w:jc w:val="both"/>
      </w:pPr>
      <w:r>
        <w:rPr>
          <w:rFonts w:eastAsia="Trebuchet MS"/>
        </w:rPr>
        <w:t>In the</w:t>
      </w:r>
      <w:r w:rsidR="00C37D49">
        <w:rPr>
          <w:rFonts w:eastAsia="Trebuchet MS"/>
        </w:rPr>
        <w:t xml:space="preserve"> </w:t>
      </w:r>
      <w:r>
        <w:rPr>
          <w:rFonts w:eastAsia="Trebuchet MS"/>
        </w:rPr>
        <w:t xml:space="preserve">event of any problem </w:t>
      </w:r>
      <w:r w:rsidR="00C37D49">
        <w:rPr>
          <w:rFonts w:eastAsia="Trebuchet MS"/>
        </w:rPr>
        <w:t>encountered by the Customer in relation to this Service, should in the first instance be raised to</w:t>
      </w:r>
      <w:r w:rsidR="007D2712" w:rsidRPr="00F34FCB">
        <w:rPr>
          <w:rFonts w:eastAsia="Trebuchet MS"/>
        </w:rPr>
        <w:t xml:space="preserve"> the Service Desk</w:t>
      </w:r>
      <w:r w:rsidR="00C37D49">
        <w:rPr>
          <w:rFonts w:eastAsia="Trebuchet MS"/>
        </w:rPr>
        <w:t>, which in turn is</w:t>
      </w:r>
      <w:r w:rsidR="007D2712" w:rsidRPr="00F34FCB">
        <w:rPr>
          <w:rFonts w:eastAsia="Trebuchet MS"/>
        </w:rPr>
        <w:t xml:space="preserve"> subject to the response times detailed in this Schedule. </w:t>
      </w:r>
    </w:p>
    <w:p w14:paraId="1D0760E7" w14:textId="42C6AFDB" w:rsidR="006577F9" w:rsidRDefault="006577F9">
      <w:pPr>
        <w:pStyle w:val="Heading3"/>
        <w:numPr>
          <w:ilvl w:val="0"/>
          <w:numId w:val="4"/>
        </w:numPr>
      </w:pPr>
      <w:bookmarkStart w:id="1" w:name="_Ref241580747"/>
      <w:r>
        <w:t>Service Options</w:t>
      </w:r>
      <w:bookmarkEnd w:id="1"/>
    </w:p>
    <w:p w14:paraId="7999DD6B" w14:textId="6268C350" w:rsidR="00687112" w:rsidRDefault="00687112">
      <w:pPr>
        <w:pStyle w:val="ListParagraph"/>
        <w:numPr>
          <w:ilvl w:val="1"/>
          <w:numId w:val="4"/>
        </w:numPr>
        <w:ind w:left="567" w:hanging="567"/>
        <w:contextualSpacing w:val="0"/>
        <w:jc w:val="both"/>
      </w:pPr>
      <w:r w:rsidRPr="3667F7CE">
        <w:rPr>
          <w:szCs w:val="20"/>
        </w:rPr>
        <w:t xml:space="preserve">The </w:t>
      </w:r>
      <w:r w:rsidR="005B6FF9" w:rsidRPr="3667F7CE">
        <w:rPr>
          <w:szCs w:val="20"/>
        </w:rPr>
        <w:t xml:space="preserve">Service options </w:t>
      </w:r>
      <w:r w:rsidRPr="3667F7CE">
        <w:rPr>
          <w:szCs w:val="20"/>
        </w:rPr>
        <w:t>offer</w:t>
      </w:r>
      <w:r w:rsidR="005B6FF9" w:rsidRPr="3667F7CE">
        <w:rPr>
          <w:szCs w:val="20"/>
        </w:rPr>
        <w:t>ed</w:t>
      </w:r>
      <w:r w:rsidRPr="3667F7CE">
        <w:rPr>
          <w:szCs w:val="20"/>
        </w:rPr>
        <w:t xml:space="preserve"> </w:t>
      </w:r>
      <w:r w:rsidR="005B6FF9" w:rsidRPr="3667F7CE">
        <w:rPr>
          <w:szCs w:val="20"/>
        </w:rPr>
        <w:t xml:space="preserve">by </w:t>
      </w:r>
      <w:r w:rsidRPr="3667F7CE">
        <w:rPr>
          <w:szCs w:val="20"/>
        </w:rPr>
        <w:t>Kerv shall be in accordance with this Schedule and the ‘Service Framework Summary</w:t>
      </w:r>
      <w:r w:rsidR="004D02E8" w:rsidRPr="3667F7CE">
        <w:rPr>
          <w:szCs w:val="20"/>
        </w:rPr>
        <w:t xml:space="preserve"> D</w:t>
      </w:r>
      <w:r w:rsidRPr="3667F7CE">
        <w:rPr>
          <w:szCs w:val="20"/>
        </w:rPr>
        <w:t>ocument</w:t>
      </w:r>
      <w:r w:rsidR="002921DD" w:rsidRPr="3667F7CE">
        <w:rPr>
          <w:szCs w:val="20"/>
        </w:rPr>
        <w:t>’</w:t>
      </w:r>
      <w:r w:rsidRPr="3667F7CE">
        <w:rPr>
          <w:szCs w:val="20"/>
        </w:rPr>
        <w:t xml:space="preserve"> available </w:t>
      </w:r>
      <w:hyperlink r:id="rId13" w:history="1">
        <w:r w:rsidR="004A4F4A" w:rsidRPr="004A4F4A">
          <w:rPr>
            <w:rStyle w:val="Hyperlink"/>
            <w:rFonts w:eastAsia="Trebuchet MS"/>
          </w:rPr>
          <w:t>HERE</w:t>
        </w:r>
      </w:hyperlink>
      <w:r w:rsidRPr="3667F7CE">
        <w:rPr>
          <w:szCs w:val="20"/>
        </w:rPr>
        <w:t xml:space="preserve"> and delivered to the Customer where procured and agreed in an Order.</w:t>
      </w:r>
    </w:p>
    <w:p w14:paraId="78B20F23" w14:textId="1B1CEBE2" w:rsidR="0037112F" w:rsidRDefault="0037112F">
      <w:pPr>
        <w:pStyle w:val="Heading3"/>
        <w:numPr>
          <w:ilvl w:val="0"/>
          <w:numId w:val="4"/>
        </w:numPr>
      </w:pPr>
      <w:r w:rsidRPr="00F37693">
        <w:t>Special Terms</w:t>
      </w:r>
    </w:p>
    <w:p w14:paraId="5AF79C97" w14:textId="6F680A81" w:rsidR="003E34A7" w:rsidRDefault="00CA3699">
      <w:pPr>
        <w:pStyle w:val="Untitledsubclause1"/>
        <w:numPr>
          <w:ilvl w:val="1"/>
          <w:numId w:val="4"/>
        </w:numPr>
        <w:spacing w:before="120"/>
        <w:ind w:left="426" w:hanging="426"/>
        <w:rPr>
          <w:rFonts w:ascii="Trebuchet MS" w:hAnsi="Trebuchet MS"/>
          <w:sz w:val="20"/>
        </w:rPr>
      </w:pPr>
      <w:r>
        <w:rPr>
          <w:rFonts w:ascii="Trebuchet MS" w:hAnsi="Trebuchet MS"/>
          <w:sz w:val="20"/>
        </w:rPr>
        <w:t>The Managed</w:t>
      </w:r>
      <w:r w:rsidR="00AC5F16">
        <w:rPr>
          <w:rFonts w:ascii="Trebuchet MS" w:hAnsi="Trebuchet MS"/>
          <w:sz w:val="20"/>
        </w:rPr>
        <w:t xml:space="preserve"> Support</w:t>
      </w:r>
      <w:r>
        <w:rPr>
          <w:rFonts w:ascii="Trebuchet MS" w:hAnsi="Trebuchet MS"/>
          <w:sz w:val="20"/>
        </w:rPr>
        <w:t xml:space="preserve"> Services </w:t>
      </w:r>
      <w:r w:rsidR="003E34A7" w:rsidRPr="003E34A7">
        <w:rPr>
          <w:rFonts w:ascii="Trebuchet MS" w:hAnsi="Trebuchet MS"/>
          <w:sz w:val="20"/>
        </w:rPr>
        <w:t xml:space="preserve">as </w:t>
      </w:r>
      <w:r>
        <w:rPr>
          <w:rFonts w:ascii="Trebuchet MS" w:hAnsi="Trebuchet MS"/>
          <w:sz w:val="20"/>
        </w:rPr>
        <w:t xml:space="preserve">further </w:t>
      </w:r>
      <w:r w:rsidR="003E34A7" w:rsidRPr="003E34A7">
        <w:rPr>
          <w:rFonts w:ascii="Trebuchet MS" w:hAnsi="Trebuchet MS"/>
          <w:sz w:val="20"/>
        </w:rPr>
        <w:t xml:space="preserve">described in the </w:t>
      </w:r>
      <w:r>
        <w:rPr>
          <w:rFonts w:ascii="Trebuchet MS" w:hAnsi="Trebuchet MS"/>
          <w:sz w:val="20"/>
        </w:rPr>
        <w:t>Order form</w:t>
      </w:r>
      <w:r w:rsidR="003E34A7" w:rsidRPr="003E34A7">
        <w:rPr>
          <w:rFonts w:ascii="Trebuchet MS" w:hAnsi="Trebuchet MS"/>
          <w:sz w:val="20"/>
        </w:rPr>
        <w:t xml:space="preserve"> </w:t>
      </w:r>
      <w:r>
        <w:rPr>
          <w:rFonts w:ascii="Trebuchet MS" w:hAnsi="Trebuchet MS"/>
          <w:sz w:val="20"/>
        </w:rPr>
        <w:t xml:space="preserve">will be delivered pursuant to </w:t>
      </w:r>
      <w:r w:rsidR="003E34A7" w:rsidRPr="003E34A7">
        <w:rPr>
          <w:rFonts w:ascii="Trebuchet MS" w:hAnsi="Trebuchet MS"/>
          <w:sz w:val="20"/>
        </w:rPr>
        <w:t xml:space="preserve">this Agreement. </w:t>
      </w:r>
      <w:r w:rsidR="00571D5C">
        <w:rPr>
          <w:rFonts w:ascii="Trebuchet MS" w:hAnsi="Trebuchet MS"/>
          <w:sz w:val="20"/>
        </w:rPr>
        <w:t xml:space="preserve">The Managed </w:t>
      </w:r>
      <w:r w:rsidR="00AC5F16">
        <w:rPr>
          <w:rFonts w:ascii="Trebuchet MS" w:hAnsi="Trebuchet MS"/>
          <w:sz w:val="20"/>
        </w:rPr>
        <w:t xml:space="preserve">Support </w:t>
      </w:r>
      <w:r w:rsidR="00571D5C">
        <w:rPr>
          <w:rFonts w:ascii="Trebuchet MS" w:hAnsi="Trebuchet MS"/>
          <w:sz w:val="20"/>
        </w:rPr>
        <w:t>Service</w:t>
      </w:r>
      <w:r w:rsidR="003E34A7" w:rsidRPr="003E34A7">
        <w:rPr>
          <w:rFonts w:ascii="Trebuchet MS" w:hAnsi="Trebuchet MS"/>
          <w:sz w:val="20"/>
        </w:rPr>
        <w:t xml:space="preserve"> does not include any costs associated with the repair of failed hardware, and </w:t>
      </w:r>
      <w:r>
        <w:rPr>
          <w:rFonts w:ascii="Trebuchet MS" w:hAnsi="Trebuchet MS"/>
          <w:sz w:val="20"/>
        </w:rPr>
        <w:t>Kerv</w:t>
      </w:r>
      <w:r w:rsidR="003E34A7" w:rsidRPr="003E34A7">
        <w:rPr>
          <w:rFonts w:ascii="Trebuchet MS" w:hAnsi="Trebuchet MS"/>
          <w:sz w:val="20"/>
        </w:rPr>
        <w:t xml:space="preserve"> shall not be under any obligation to repair, or arrange for the repair, of any failed hardware unless expressly agreed by the </w:t>
      </w:r>
      <w:r>
        <w:rPr>
          <w:rFonts w:ascii="Trebuchet MS" w:hAnsi="Trebuchet MS"/>
          <w:sz w:val="20"/>
        </w:rPr>
        <w:t>P</w:t>
      </w:r>
      <w:r w:rsidR="003E34A7" w:rsidRPr="003E34A7">
        <w:rPr>
          <w:rFonts w:ascii="Trebuchet MS" w:hAnsi="Trebuchet MS"/>
          <w:sz w:val="20"/>
        </w:rPr>
        <w:t>arties in writing.</w:t>
      </w:r>
    </w:p>
    <w:p w14:paraId="6D634180" w14:textId="48204AE5" w:rsidR="00E63F33" w:rsidRPr="00186C2C" w:rsidRDefault="00E63F33">
      <w:pPr>
        <w:pStyle w:val="Untitledsubclause1"/>
        <w:numPr>
          <w:ilvl w:val="1"/>
          <w:numId w:val="4"/>
        </w:numPr>
        <w:spacing w:before="120"/>
        <w:ind w:left="426" w:hanging="426"/>
        <w:rPr>
          <w:rFonts w:ascii="Trebuchet MS" w:hAnsi="Trebuchet MS"/>
          <w:sz w:val="20"/>
        </w:rPr>
      </w:pPr>
      <w:r w:rsidRPr="00186C2C">
        <w:rPr>
          <w:rFonts w:ascii="Trebuchet MS" w:hAnsi="Trebuchet MS"/>
          <w:sz w:val="20"/>
        </w:rPr>
        <w:t>The Customer shall remain responsible for the use of the Managed</w:t>
      </w:r>
      <w:r w:rsidR="1B45011C" w:rsidRPr="481C4AEE">
        <w:rPr>
          <w:rFonts w:ascii="Trebuchet MS" w:hAnsi="Trebuchet MS"/>
          <w:sz w:val="20"/>
        </w:rPr>
        <w:t xml:space="preserve"> Support</w:t>
      </w:r>
      <w:r w:rsidRPr="00186C2C">
        <w:rPr>
          <w:rFonts w:ascii="Trebuchet MS" w:hAnsi="Trebuchet MS"/>
          <w:sz w:val="20"/>
        </w:rPr>
        <w:t xml:space="preserve"> Services under its control, including any use by third parties (whether fraudulent or invited by the Customer).</w:t>
      </w:r>
    </w:p>
    <w:p w14:paraId="065E2BC8" w14:textId="6A9CE612" w:rsidR="00912E0D" w:rsidRPr="001A00EE" w:rsidRDefault="00912E0D">
      <w:pPr>
        <w:pStyle w:val="Untitledsubclause1"/>
        <w:numPr>
          <w:ilvl w:val="1"/>
          <w:numId w:val="4"/>
        </w:numPr>
        <w:spacing w:before="120"/>
        <w:ind w:left="426" w:hanging="426"/>
        <w:rPr>
          <w:rFonts w:ascii="Trebuchet MS" w:hAnsi="Trebuchet MS"/>
          <w:sz w:val="20"/>
        </w:rPr>
      </w:pPr>
      <w:r w:rsidRPr="008A4FC4">
        <w:rPr>
          <w:rFonts w:ascii="Trebuchet MS" w:hAnsi="Trebuchet MS"/>
          <w:sz w:val="20"/>
        </w:rPr>
        <w:t>The Customer must take reasonable measures to ensure it does not</w:t>
      </w:r>
      <w:r w:rsidR="00EE47FD" w:rsidRPr="481C4AEE">
        <w:rPr>
          <w:rFonts w:ascii="Trebuchet MS" w:hAnsi="Trebuchet MS"/>
          <w:sz w:val="20"/>
        </w:rPr>
        <w:t xml:space="preserve"> enable/facilitate </w:t>
      </w:r>
      <w:r w:rsidR="00631FDD" w:rsidRPr="481C4AEE">
        <w:rPr>
          <w:rFonts w:ascii="Trebuchet MS" w:hAnsi="Trebuchet MS"/>
          <w:sz w:val="20"/>
        </w:rPr>
        <w:t xml:space="preserve">any third party </w:t>
      </w:r>
      <w:r w:rsidR="00141043" w:rsidRPr="481C4AEE">
        <w:rPr>
          <w:rFonts w:ascii="Trebuchet MS" w:hAnsi="Trebuchet MS"/>
          <w:sz w:val="20"/>
        </w:rPr>
        <w:t>activity (where such third party is under instruction/acting on behalf the Customer), to</w:t>
      </w:r>
      <w:r w:rsidRPr="008A4FC4">
        <w:rPr>
          <w:rFonts w:ascii="Trebuchet MS" w:hAnsi="Trebuchet MS"/>
          <w:sz w:val="20"/>
        </w:rPr>
        <w:t xml:space="preserve"> jeopardise services supplied by Kerv. </w:t>
      </w:r>
      <w:r w:rsidRPr="001A00EE">
        <w:rPr>
          <w:rFonts w:ascii="Trebuchet MS" w:hAnsi="Trebuchet MS"/>
          <w:sz w:val="20"/>
        </w:rPr>
        <w:t>This includes informing Kerv promptly in the case of a</w:t>
      </w:r>
      <w:r w:rsidR="009A049D" w:rsidRPr="481C4AEE">
        <w:rPr>
          <w:rFonts w:ascii="Trebuchet MS" w:hAnsi="Trebuchet MS"/>
          <w:sz w:val="20"/>
        </w:rPr>
        <w:t>ny cyber security incident</w:t>
      </w:r>
      <w:r w:rsidRPr="001A00EE">
        <w:rPr>
          <w:rFonts w:ascii="Trebuchet MS" w:hAnsi="Trebuchet MS"/>
          <w:sz w:val="20"/>
        </w:rPr>
        <w:t xml:space="preserve">. In the event of any such incident, Kerv shall work with the Customer to alleviate the situation </w:t>
      </w:r>
      <w:r w:rsidRPr="001A00EE">
        <w:rPr>
          <w:rFonts w:ascii="Trebuchet MS" w:hAnsi="Trebuchet MS"/>
          <w:sz w:val="20"/>
        </w:rPr>
        <w:lastRenderedPageBreak/>
        <w:t xml:space="preserve">as quickly as possible. The Parties shall discuss and agree appropriate action (including suspending the Managed </w:t>
      </w:r>
      <w:r w:rsidR="65FD1F2E" w:rsidRPr="481C4AEE">
        <w:rPr>
          <w:rFonts w:ascii="Trebuchet MS" w:hAnsi="Trebuchet MS"/>
          <w:sz w:val="20"/>
        </w:rPr>
        <w:t xml:space="preserve">Support </w:t>
      </w:r>
      <w:r w:rsidRPr="001A00EE">
        <w:rPr>
          <w:rFonts w:ascii="Trebuchet MS" w:hAnsi="Trebuchet MS"/>
          <w:sz w:val="20"/>
        </w:rPr>
        <w:t>Services in whole or in part).</w:t>
      </w:r>
    </w:p>
    <w:p w14:paraId="6F0E32EE" w14:textId="6495557A" w:rsidR="00E33CCE" w:rsidRDefault="00E33CCE">
      <w:pPr>
        <w:pStyle w:val="Untitledsubclause1"/>
        <w:numPr>
          <w:ilvl w:val="1"/>
          <w:numId w:val="4"/>
        </w:numPr>
        <w:spacing w:before="120"/>
        <w:ind w:left="426" w:hanging="426"/>
        <w:rPr>
          <w:rFonts w:ascii="Trebuchet MS" w:hAnsi="Trebuchet MS"/>
          <w:sz w:val="20"/>
        </w:rPr>
      </w:pPr>
      <w:r w:rsidRPr="001A00EE">
        <w:rPr>
          <w:rFonts w:ascii="Trebuchet MS" w:hAnsi="Trebuchet MS"/>
          <w:sz w:val="20"/>
        </w:rPr>
        <w:t xml:space="preserve">Kerv does not warrant that the Customer's use of the Managed </w:t>
      </w:r>
      <w:r w:rsidR="4DC171DF" w:rsidRPr="481C4AEE">
        <w:rPr>
          <w:rFonts w:ascii="Trebuchet MS" w:hAnsi="Trebuchet MS"/>
          <w:sz w:val="20"/>
        </w:rPr>
        <w:t xml:space="preserve">Support </w:t>
      </w:r>
      <w:r w:rsidRPr="001A00EE">
        <w:rPr>
          <w:rFonts w:ascii="Trebuchet MS" w:hAnsi="Trebuchet MS"/>
          <w:sz w:val="20"/>
        </w:rPr>
        <w:t>Services shall be uninterrupted or error-free</w:t>
      </w:r>
      <w:r w:rsidRPr="481C4AEE">
        <w:rPr>
          <w:rFonts w:ascii="Trebuchet MS" w:hAnsi="Trebuchet MS"/>
          <w:sz w:val="20"/>
        </w:rPr>
        <w:t>.</w:t>
      </w:r>
    </w:p>
    <w:p w14:paraId="3D5C6580" w14:textId="3D2D981E" w:rsidR="005C6202" w:rsidRDefault="005C6202">
      <w:pPr>
        <w:pStyle w:val="Untitledsubclause1"/>
        <w:numPr>
          <w:ilvl w:val="1"/>
          <w:numId w:val="4"/>
        </w:numPr>
        <w:spacing w:before="120"/>
        <w:ind w:left="426" w:hanging="426"/>
        <w:rPr>
          <w:rFonts w:ascii="Trebuchet MS" w:hAnsi="Trebuchet MS"/>
          <w:sz w:val="20"/>
        </w:rPr>
      </w:pPr>
      <w:r w:rsidRPr="00AA20D2">
        <w:rPr>
          <w:rFonts w:ascii="Trebuchet MS" w:hAnsi="Trebuchet MS"/>
          <w:sz w:val="20"/>
        </w:rPr>
        <w:t>Kerv shall not be liable for any Excused Delays in the provision of the Managed</w:t>
      </w:r>
      <w:r w:rsidR="09D8B89D" w:rsidRPr="481C4AEE">
        <w:rPr>
          <w:rFonts w:ascii="Trebuchet MS" w:hAnsi="Trebuchet MS"/>
          <w:sz w:val="20"/>
        </w:rPr>
        <w:t xml:space="preserve"> Support</w:t>
      </w:r>
      <w:r w:rsidRPr="00AA20D2">
        <w:rPr>
          <w:rFonts w:ascii="Trebuchet MS" w:hAnsi="Trebuchet MS"/>
          <w:sz w:val="20"/>
        </w:rPr>
        <w:t xml:space="preserve"> Services.</w:t>
      </w:r>
    </w:p>
    <w:p w14:paraId="019F0752" w14:textId="3859815C" w:rsidR="00F12DB3" w:rsidRDefault="00F12DB3">
      <w:pPr>
        <w:pStyle w:val="Heading3"/>
        <w:numPr>
          <w:ilvl w:val="0"/>
          <w:numId w:val="4"/>
        </w:numPr>
      </w:pPr>
      <w:r w:rsidRPr="009E6636">
        <w:t>Implementation Services</w:t>
      </w:r>
    </w:p>
    <w:p w14:paraId="4A2061F0" w14:textId="6ECEC13E" w:rsidR="00FF0B2F" w:rsidRPr="00302A8C" w:rsidRDefault="00F12DB3">
      <w:pPr>
        <w:pStyle w:val="Untitledsubclause1"/>
        <w:numPr>
          <w:ilvl w:val="1"/>
          <w:numId w:val="4"/>
        </w:numPr>
        <w:spacing w:before="120"/>
        <w:ind w:left="567" w:hanging="567"/>
        <w:rPr>
          <w:rFonts w:ascii="Trebuchet MS" w:hAnsi="Trebuchet MS"/>
          <w:bCs/>
          <w:sz w:val="20"/>
        </w:rPr>
      </w:pPr>
      <w:r w:rsidRPr="00C65FD9">
        <w:rPr>
          <w:rFonts w:ascii="Trebuchet MS" w:hAnsi="Trebuchet MS"/>
          <w:sz w:val="20"/>
        </w:rPr>
        <w:t xml:space="preserve">Any delivery dates for the implementation Services are estimates only and Kerv does not warrant the delivery schedule or accept any liability for late delivery. </w:t>
      </w:r>
      <w:r w:rsidR="00FF0B2F" w:rsidRPr="00C65FD9">
        <w:rPr>
          <w:rFonts w:ascii="Trebuchet MS" w:hAnsi="Trebuchet MS"/>
          <w:sz w:val="20"/>
        </w:rPr>
        <w:t xml:space="preserve">Kerv </w:t>
      </w:r>
      <w:r w:rsidR="00CE4D29">
        <w:rPr>
          <w:rFonts w:ascii="Trebuchet MS" w:hAnsi="Trebuchet MS"/>
          <w:sz w:val="20"/>
        </w:rPr>
        <w:t xml:space="preserve">and/or its third party providers </w:t>
      </w:r>
      <w:r w:rsidR="00FF0B2F" w:rsidRPr="00C65FD9">
        <w:rPr>
          <w:rFonts w:ascii="Trebuchet MS" w:hAnsi="Trebuchet MS"/>
          <w:sz w:val="20"/>
        </w:rPr>
        <w:t>shall notify the Customer once the</w:t>
      </w:r>
      <w:r w:rsidR="008305B8">
        <w:rPr>
          <w:rFonts w:ascii="Trebuchet MS" w:hAnsi="Trebuchet MS"/>
          <w:sz w:val="20"/>
        </w:rPr>
        <w:t xml:space="preserve">y </w:t>
      </w:r>
      <w:r w:rsidR="00FF0B2F" w:rsidRPr="00C65FD9">
        <w:rPr>
          <w:rFonts w:ascii="Trebuchet MS" w:hAnsi="Trebuchet MS"/>
          <w:sz w:val="20"/>
        </w:rPr>
        <w:t>can access the Service. The date of such notification is referred to</w:t>
      </w:r>
      <w:r w:rsidR="00FF0B2F" w:rsidRPr="00084DA0">
        <w:rPr>
          <w:rFonts w:ascii="Trebuchet MS" w:hAnsi="Trebuchet MS"/>
          <w:bCs/>
          <w:sz w:val="20"/>
        </w:rPr>
        <w:t xml:space="preserve"> as “</w:t>
      </w:r>
      <w:r w:rsidR="00FF0B2F" w:rsidRPr="009E6636">
        <w:rPr>
          <w:rFonts w:ascii="Trebuchet MS" w:hAnsi="Trebuchet MS"/>
          <w:b/>
          <w:bCs/>
          <w:sz w:val="20"/>
        </w:rPr>
        <w:t>Cutover</w:t>
      </w:r>
      <w:r w:rsidR="00FF0B2F" w:rsidRPr="00084DA0">
        <w:rPr>
          <w:rFonts w:ascii="Trebuchet MS" w:hAnsi="Trebuchet MS"/>
          <w:bCs/>
          <w:sz w:val="20"/>
        </w:rPr>
        <w:t>”.</w:t>
      </w:r>
    </w:p>
    <w:p w14:paraId="686316DB" w14:textId="2DCDB6E7" w:rsidR="00F12DB3" w:rsidRPr="009E6636" w:rsidRDefault="00F12DB3">
      <w:pPr>
        <w:pStyle w:val="Untitledsubclause1"/>
        <w:numPr>
          <w:ilvl w:val="1"/>
          <w:numId w:val="4"/>
        </w:numPr>
        <w:spacing w:before="120"/>
        <w:ind w:left="567" w:hanging="567"/>
        <w:rPr>
          <w:rFonts w:ascii="Trebuchet MS" w:hAnsi="Trebuchet MS"/>
          <w:sz w:val="20"/>
        </w:rPr>
      </w:pPr>
      <w:r w:rsidRPr="3B40C963">
        <w:rPr>
          <w:rFonts w:ascii="Trebuchet MS" w:hAnsi="Trebuchet MS"/>
          <w:sz w:val="20"/>
        </w:rPr>
        <w:t xml:space="preserve">The Customer shall ensure any </w:t>
      </w:r>
      <w:r w:rsidR="00E80826" w:rsidRPr="3B40C963">
        <w:rPr>
          <w:rFonts w:ascii="Trebuchet MS" w:hAnsi="Trebuchet MS"/>
          <w:sz w:val="20"/>
        </w:rPr>
        <w:t xml:space="preserve">other adjunct equipment or </w:t>
      </w:r>
      <w:r w:rsidR="00E81899" w:rsidRPr="3B40C963">
        <w:rPr>
          <w:rFonts w:ascii="Trebuchet MS" w:hAnsi="Trebuchet MS"/>
          <w:sz w:val="20"/>
        </w:rPr>
        <w:t>inter-operability</w:t>
      </w:r>
      <w:r w:rsidR="00E80826" w:rsidRPr="3B40C963">
        <w:rPr>
          <w:rFonts w:ascii="Trebuchet MS" w:hAnsi="Trebuchet MS"/>
          <w:sz w:val="20"/>
        </w:rPr>
        <w:t xml:space="preserve"> requirements are </w:t>
      </w:r>
      <w:r w:rsidR="00E81899" w:rsidRPr="3B40C963">
        <w:rPr>
          <w:rFonts w:ascii="Trebuchet MS" w:hAnsi="Trebuchet MS"/>
          <w:sz w:val="20"/>
        </w:rPr>
        <w:t xml:space="preserve">met to enable and facilitate the Services procured within </w:t>
      </w:r>
      <w:r w:rsidR="00477EA8" w:rsidRPr="3B40C963">
        <w:rPr>
          <w:rFonts w:ascii="Trebuchet MS" w:hAnsi="Trebuchet MS"/>
          <w:sz w:val="20"/>
        </w:rPr>
        <w:t>an</w:t>
      </w:r>
      <w:r w:rsidR="00E81899" w:rsidRPr="3B40C963">
        <w:rPr>
          <w:rFonts w:ascii="Trebuchet MS" w:hAnsi="Trebuchet MS"/>
          <w:sz w:val="20"/>
        </w:rPr>
        <w:t xml:space="preserve"> Order</w:t>
      </w:r>
      <w:r w:rsidR="00EB735B" w:rsidRPr="3B40C963">
        <w:rPr>
          <w:rFonts w:ascii="Trebuchet MS" w:hAnsi="Trebuchet MS"/>
          <w:sz w:val="20"/>
        </w:rPr>
        <w:t>.</w:t>
      </w:r>
      <w:r w:rsidRPr="3B40C963">
        <w:rPr>
          <w:rFonts w:ascii="Trebuchet MS" w:hAnsi="Trebuchet MS"/>
          <w:sz w:val="20"/>
        </w:rPr>
        <w:t xml:space="preserve"> </w:t>
      </w:r>
    </w:p>
    <w:p w14:paraId="3C70AE1F" w14:textId="33CE7DE5" w:rsidR="00F12DB3" w:rsidRPr="009E6636" w:rsidRDefault="00F12DB3">
      <w:pPr>
        <w:pStyle w:val="Untitledsubclause1"/>
        <w:numPr>
          <w:ilvl w:val="1"/>
          <w:numId w:val="4"/>
        </w:numPr>
        <w:spacing w:before="120"/>
        <w:ind w:left="567" w:hanging="567"/>
        <w:rPr>
          <w:rFonts w:ascii="Trebuchet MS" w:hAnsi="Trebuchet MS"/>
          <w:sz w:val="20"/>
        </w:rPr>
      </w:pPr>
      <w:r w:rsidRPr="009E6636">
        <w:rPr>
          <w:rFonts w:ascii="Trebuchet MS" w:hAnsi="Trebuchet MS"/>
          <w:sz w:val="20"/>
        </w:rPr>
        <w:t xml:space="preserve">If the Customer has failed to perform the Customer Obligations (as </w:t>
      </w:r>
      <w:r w:rsidR="0015397B">
        <w:rPr>
          <w:rFonts w:ascii="Trebuchet MS" w:hAnsi="Trebuchet MS"/>
          <w:sz w:val="20"/>
        </w:rPr>
        <w:t xml:space="preserve">set out </w:t>
      </w:r>
      <w:r w:rsidRPr="009E6636">
        <w:rPr>
          <w:rFonts w:ascii="Trebuchet MS" w:hAnsi="Trebuchet MS"/>
          <w:sz w:val="20"/>
        </w:rPr>
        <w:t xml:space="preserve">within this Agreement) or any third party (other than a Kerv supplier or sub-contractor) over whom Kerv has no control causes any delay in the implementation Services which results in Kerv being exposed to additional third-party costs; Kerv may make an additional </w:t>
      </w:r>
      <w:r w:rsidR="009E6636">
        <w:rPr>
          <w:rFonts w:ascii="Trebuchet MS" w:hAnsi="Trebuchet MS"/>
          <w:sz w:val="20"/>
        </w:rPr>
        <w:t>C</w:t>
      </w:r>
      <w:r w:rsidRPr="009E6636">
        <w:rPr>
          <w:rFonts w:ascii="Trebuchet MS" w:hAnsi="Trebuchet MS"/>
          <w:sz w:val="20"/>
        </w:rPr>
        <w:t>harge to the Customer to cover such additional costs.</w:t>
      </w:r>
    </w:p>
    <w:p w14:paraId="557E6756" w14:textId="7F30366B" w:rsidR="00F11A34" w:rsidRDefault="00F11A34">
      <w:pPr>
        <w:pStyle w:val="Heading3"/>
        <w:numPr>
          <w:ilvl w:val="0"/>
          <w:numId w:val="4"/>
        </w:numPr>
      </w:pPr>
      <w:bookmarkStart w:id="2" w:name="_Ref241654907"/>
      <w:r>
        <w:t xml:space="preserve">Service </w:t>
      </w:r>
      <w:r w:rsidR="00A454A1">
        <w:t>Level Agreement</w:t>
      </w:r>
      <w:bookmarkEnd w:id="2"/>
    </w:p>
    <w:p w14:paraId="026F4318" w14:textId="3E99709C" w:rsidR="00A454A1" w:rsidRDefault="00A454A1">
      <w:pPr>
        <w:pStyle w:val="Untitledsubclause1"/>
        <w:numPr>
          <w:ilvl w:val="1"/>
          <w:numId w:val="4"/>
        </w:numPr>
        <w:spacing w:before="120"/>
        <w:ind w:left="567" w:hanging="567"/>
        <w:rPr>
          <w:rFonts w:ascii="Trebuchet MS" w:hAnsi="Trebuchet MS"/>
          <w:sz w:val="20"/>
        </w:rPr>
      </w:pPr>
      <w:r w:rsidRPr="2CEC7513">
        <w:rPr>
          <w:rFonts w:ascii="Trebuchet MS" w:hAnsi="Trebuchet MS"/>
          <w:sz w:val="20"/>
        </w:rPr>
        <w:t xml:space="preserve">The </w:t>
      </w:r>
      <w:r w:rsidR="00F814B3">
        <w:rPr>
          <w:rFonts w:ascii="Trebuchet MS" w:hAnsi="Trebuchet MS"/>
          <w:sz w:val="20"/>
        </w:rPr>
        <w:t xml:space="preserve">Managed </w:t>
      </w:r>
      <w:r w:rsidR="0093665F">
        <w:rPr>
          <w:rFonts w:ascii="Trebuchet MS" w:hAnsi="Trebuchet MS"/>
          <w:sz w:val="20"/>
        </w:rPr>
        <w:t>Su</w:t>
      </w:r>
      <w:r w:rsidR="00D01FFA">
        <w:rPr>
          <w:rFonts w:ascii="Trebuchet MS" w:hAnsi="Trebuchet MS"/>
          <w:sz w:val="20"/>
        </w:rPr>
        <w:t>p</w:t>
      </w:r>
      <w:r w:rsidR="0093665F">
        <w:rPr>
          <w:rFonts w:ascii="Trebuchet MS" w:hAnsi="Trebuchet MS"/>
          <w:sz w:val="20"/>
        </w:rPr>
        <w:t xml:space="preserve">port </w:t>
      </w:r>
      <w:r w:rsidRPr="2CEC7513">
        <w:rPr>
          <w:rFonts w:ascii="Trebuchet MS" w:hAnsi="Trebuchet MS"/>
          <w:sz w:val="20"/>
        </w:rPr>
        <w:t xml:space="preserve">Service offering </w:t>
      </w:r>
      <w:r>
        <w:rPr>
          <w:rFonts w:ascii="Trebuchet MS" w:hAnsi="Trebuchet MS"/>
          <w:sz w:val="20"/>
        </w:rPr>
        <w:t xml:space="preserve">identified within this Schedule </w:t>
      </w:r>
      <w:r w:rsidRPr="2CEC7513">
        <w:rPr>
          <w:rFonts w:ascii="Trebuchet MS" w:hAnsi="Trebuchet MS"/>
          <w:sz w:val="20"/>
        </w:rPr>
        <w:t>shall be</w:t>
      </w:r>
      <w:r w:rsidR="00F814B3">
        <w:rPr>
          <w:rFonts w:ascii="Trebuchet MS" w:hAnsi="Trebuchet MS"/>
          <w:sz w:val="20"/>
        </w:rPr>
        <w:t xml:space="preserve"> provided</w:t>
      </w:r>
      <w:r w:rsidRPr="2CEC7513">
        <w:rPr>
          <w:rFonts w:ascii="Trebuchet MS" w:hAnsi="Trebuchet MS"/>
          <w:sz w:val="20"/>
        </w:rPr>
        <w:t xml:space="preserve"> in accordance with th</w:t>
      </w:r>
      <w:r>
        <w:rPr>
          <w:rFonts w:ascii="Trebuchet MS" w:hAnsi="Trebuchet MS"/>
          <w:sz w:val="20"/>
        </w:rPr>
        <w:t xml:space="preserve">is </w:t>
      </w:r>
      <w:r w:rsidRPr="00A20DE9">
        <w:rPr>
          <w:rFonts w:ascii="Trebuchet MS" w:hAnsi="Trebuchet MS"/>
          <w:sz w:val="20"/>
        </w:rPr>
        <w:t xml:space="preserve">paragraph </w:t>
      </w:r>
      <w:r w:rsidR="00774556">
        <w:rPr>
          <w:rFonts w:ascii="Trebuchet MS" w:hAnsi="Trebuchet MS"/>
          <w:sz w:val="20"/>
        </w:rPr>
        <w:fldChar w:fldCharType="begin"/>
      </w:r>
      <w:r w:rsidR="00774556">
        <w:rPr>
          <w:rFonts w:ascii="Trebuchet MS" w:hAnsi="Trebuchet MS"/>
          <w:sz w:val="20"/>
        </w:rPr>
        <w:instrText xml:space="preserve"> REF _Ref241654907 \r \h </w:instrText>
      </w:r>
      <w:r w:rsidR="00774556">
        <w:rPr>
          <w:rFonts w:ascii="Trebuchet MS" w:hAnsi="Trebuchet MS"/>
          <w:sz w:val="20"/>
        </w:rPr>
      </w:r>
      <w:r w:rsidR="00774556">
        <w:rPr>
          <w:rFonts w:ascii="Trebuchet MS" w:hAnsi="Trebuchet MS"/>
          <w:sz w:val="20"/>
        </w:rPr>
        <w:fldChar w:fldCharType="separate"/>
      </w:r>
      <w:r w:rsidR="00774556">
        <w:rPr>
          <w:rFonts w:ascii="Trebuchet MS" w:hAnsi="Trebuchet MS"/>
          <w:sz w:val="20"/>
        </w:rPr>
        <w:t>7</w:t>
      </w:r>
      <w:r w:rsidR="00774556">
        <w:rPr>
          <w:rFonts w:ascii="Trebuchet MS" w:hAnsi="Trebuchet MS"/>
          <w:sz w:val="20"/>
        </w:rPr>
        <w:fldChar w:fldCharType="end"/>
      </w:r>
      <w:r>
        <w:rPr>
          <w:rFonts w:ascii="Trebuchet MS" w:hAnsi="Trebuchet MS"/>
          <w:sz w:val="20"/>
        </w:rPr>
        <w:t xml:space="preserve">, and will be </w:t>
      </w:r>
      <w:r w:rsidRPr="2CEC7513">
        <w:rPr>
          <w:rFonts w:ascii="Trebuchet MS" w:hAnsi="Trebuchet MS"/>
          <w:sz w:val="20"/>
        </w:rPr>
        <w:t xml:space="preserve">delivered to the Customer </w:t>
      </w:r>
      <w:bookmarkStart w:id="3" w:name="_Int_qDkbPAHR"/>
      <w:r w:rsidRPr="2CEC7513">
        <w:rPr>
          <w:rFonts w:ascii="Trebuchet MS" w:hAnsi="Trebuchet MS"/>
          <w:sz w:val="20"/>
        </w:rPr>
        <w:t>where</w:t>
      </w:r>
      <w:bookmarkEnd w:id="3"/>
      <w:r w:rsidRPr="2CEC7513">
        <w:rPr>
          <w:rFonts w:ascii="Trebuchet MS" w:hAnsi="Trebuchet MS"/>
          <w:sz w:val="20"/>
        </w:rPr>
        <w:t xml:space="preserve"> procured and agreed in an Order.</w:t>
      </w:r>
    </w:p>
    <w:p w14:paraId="016D93EA" w14:textId="1C855E37" w:rsidR="00A454A1" w:rsidRDefault="000A5C97">
      <w:pPr>
        <w:pStyle w:val="Untitledsubclause1"/>
        <w:numPr>
          <w:ilvl w:val="1"/>
          <w:numId w:val="4"/>
        </w:numPr>
        <w:spacing w:before="120"/>
        <w:ind w:left="567" w:hanging="567"/>
        <w:rPr>
          <w:rFonts w:ascii="Trebuchet MS" w:hAnsi="Trebuchet MS"/>
          <w:sz w:val="20"/>
        </w:rPr>
      </w:pPr>
      <w:r>
        <w:rPr>
          <w:rFonts w:ascii="Trebuchet MS" w:hAnsi="Trebuchet MS"/>
          <w:sz w:val="20"/>
        </w:rPr>
        <w:t xml:space="preserve">The </w:t>
      </w:r>
      <w:r w:rsidR="00891258">
        <w:rPr>
          <w:rFonts w:ascii="Trebuchet MS" w:hAnsi="Trebuchet MS"/>
          <w:sz w:val="20"/>
        </w:rPr>
        <w:t xml:space="preserve">Service Levels </w:t>
      </w:r>
      <w:r w:rsidR="00891258" w:rsidRPr="00606432">
        <w:rPr>
          <w:rFonts w:ascii="Trebuchet MS" w:hAnsi="Trebuchet MS"/>
          <w:sz w:val="20"/>
        </w:rPr>
        <w:t>described in</w:t>
      </w:r>
      <w:r w:rsidR="000F7A7F">
        <w:rPr>
          <w:rFonts w:ascii="Trebuchet MS" w:hAnsi="Trebuchet MS"/>
          <w:sz w:val="20"/>
        </w:rPr>
        <w:t xml:space="preserve"> the Service Framework Summary Document</w:t>
      </w:r>
      <w:r w:rsidR="00891258">
        <w:rPr>
          <w:rFonts w:ascii="Trebuchet MS" w:hAnsi="Trebuchet MS"/>
          <w:sz w:val="20"/>
        </w:rPr>
        <w:t xml:space="preserve"> are </w:t>
      </w:r>
      <w:r w:rsidR="002871A5">
        <w:rPr>
          <w:rFonts w:ascii="Trebuchet MS" w:hAnsi="Trebuchet MS"/>
          <w:sz w:val="20"/>
        </w:rPr>
        <w:t xml:space="preserve">target Service Levels whereby Kerv </w:t>
      </w:r>
      <w:r w:rsidR="00645E9D">
        <w:rPr>
          <w:rFonts w:ascii="Trebuchet MS" w:hAnsi="Trebuchet MS"/>
          <w:sz w:val="20"/>
        </w:rPr>
        <w:t>will use reasonable endeavours to meet such</w:t>
      </w:r>
      <w:r w:rsidR="00FB298E">
        <w:rPr>
          <w:rFonts w:ascii="Trebuchet MS" w:hAnsi="Trebuchet MS"/>
          <w:sz w:val="20"/>
        </w:rPr>
        <w:t xml:space="preserve">.  </w:t>
      </w:r>
    </w:p>
    <w:p w14:paraId="47E5ABCE" w14:textId="155EFBCC" w:rsidR="00014DA9" w:rsidRPr="009E56AE" w:rsidRDefault="00B44434">
      <w:pPr>
        <w:pStyle w:val="Untitledsubclause1"/>
        <w:numPr>
          <w:ilvl w:val="1"/>
          <w:numId w:val="4"/>
        </w:numPr>
        <w:spacing w:before="120"/>
        <w:ind w:left="567" w:hanging="567"/>
        <w:rPr>
          <w:rFonts w:ascii="Trebuchet MS" w:hAnsi="Trebuchet MS"/>
          <w:sz w:val="20"/>
        </w:rPr>
      </w:pPr>
      <w:r w:rsidRPr="008037E4">
        <w:rPr>
          <w:rFonts w:ascii="Trebuchet MS" w:hAnsi="Trebuchet MS"/>
          <w:sz w:val="20"/>
        </w:rPr>
        <w:t>The Customer shall promptly inform Kerv</w:t>
      </w:r>
      <w:r>
        <w:rPr>
          <w:rFonts w:ascii="Trebuchet MS" w:hAnsi="Trebuchet MS"/>
          <w:sz w:val="20"/>
        </w:rPr>
        <w:t xml:space="preserve"> </w:t>
      </w:r>
      <w:r w:rsidRPr="008037E4">
        <w:rPr>
          <w:rFonts w:ascii="Trebuchet MS" w:hAnsi="Trebuchet MS"/>
          <w:sz w:val="20"/>
        </w:rPr>
        <w:t>if it suspects or uncovers any Incident and, shall use all commercially reasonable endeavours to promptly mitigate such Incident</w:t>
      </w:r>
      <w:r>
        <w:rPr>
          <w:rFonts w:ascii="Trebuchet MS" w:hAnsi="Trebuchet MS"/>
          <w:sz w:val="20"/>
        </w:rPr>
        <w:t>.</w:t>
      </w:r>
    </w:p>
    <w:p w14:paraId="0F14EC53" w14:textId="77CF9685" w:rsidR="0034261A" w:rsidRPr="002E324D" w:rsidRDefault="0034261A">
      <w:pPr>
        <w:pStyle w:val="Untitledsubclause1"/>
        <w:numPr>
          <w:ilvl w:val="1"/>
          <w:numId w:val="4"/>
        </w:numPr>
        <w:spacing w:before="120"/>
        <w:ind w:left="567" w:hanging="567"/>
        <w:rPr>
          <w:rFonts w:ascii="Trebuchet MS" w:hAnsi="Trebuchet MS"/>
          <w:sz w:val="20"/>
        </w:rPr>
      </w:pPr>
      <w:r w:rsidRPr="002E324D">
        <w:rPr>
          <w:rFonts w:ascii="Trebuchet MS" w:hAnsi="Trebuchet MS"/>
          <w:sz w:val="20"/>
        </w:rPr>
        <w:t xml:space="preserve">Any </w:t>
      </w:r>
      <w:r w:rsidR="00A33FFC" w:rsidRPr="3B40C963">
        <w:rPr>
          <w:rFonts w:ascii="Trebuchet MS" w:hAnsi="Trebuchet MS"/>
          <w:sz w:val="20"/>
        </w:rPr>
        <w:t xml:space="preserve">Service </w:t>
      </w:r>
      <w:r w:rsidRPr="002E324D">
        <w:rPr>
          <w:rFonts w:ascii="Trebuchet MS" w:hAnsi="Trebuchet MS"/>
          <w:sz w:val="20"/>
        </w:rPr>
        <w:t xml:space="preserve">problems initially encountered by the Customer should be directed to Kerv’s </w:t>
      </w:r>
      <w:r w:rsidRPr="3B40C963">
        <w:rPr>
          <w:rFonts w:ascii="Trebuchet MS" w:hAnsi="Trebuchet MS"/>
          <w:sz w:val="20"/>
        </w:rPr>
        <w:t>S</w:t>
      </w:r>
      <w:r w:rsidRPr="002E324D">
        <w:rPr>
          <w:rFonts w:ascii="Trebuchet MS" w:hAnsi="Trebuchet MS"/>
          <w:sz w:val="20"/>
        </w:rPr>
        <w:t xml:space="preserve">ervice </w:t>
      </w:r>
      <w:r w:rsidRPr="3B40C963">
        <w:rPr>
          <w:rFonts w:ascii="Trebuchet MS" w:hAnsi="Trebuchet MS"/>
          <w:sz w:val="20"/>
        </w:rPr>
        <w:t>D</w:t>
      </w:r>
      <w:r w:rsidRPr="002E324D">
        <w:rPr>
          <w:rFonts w:ascii="Trebuchet MS" w:hAnsi="Trebuchet MS"/>
          <w:sz w:val="20"/>
        </w:rPr>
        <w:t>esk</w:t>
      </w:r>
      <w:r w:rsidR="00F00CFB">
        <w:rPr>
          <w:rFonts w:ascii="Trebuchet MS" w:hAnsi="Trebuchet MS"/>
          <w:sz w:val="20"/>
        </w:rPr>
        <w:t>.</w:t>
      </w:r>
      <w:r w:rsidRPr="002E324D">
        <w:rPr>
          <w:rFonts w:ascii="Trebuchet MS" w:hAnsi="Trebuchet MS"/>
          <w:sz w:val="20"/>
        </w:rPr>
        <w:t xml:space="preserve"> All calls made to the </w:t>
      </w:r>
      <w:r w:rsidR="006214C4" w:rsidRPr="3B40C963">
        <w:rPr>
          <w:rFonts w:ascii="Trebuchet MS" w:hAnsi="Trebuchet MS"/>
          <w:sz w:val="20"/>
        </w:rPr>
        <w:t>S</w:t>
      </w:r>
      <w:r w:rsidRPr="002E324D">
        <w:rPr>
          <w:rFonts w:ascii="Trebuchet MS" w:hAnsi="Trebuchet MS"/>
          <w:sz w:val="20"/>
        </w:rPr>
        <w:t xml:space="preserve">ervice </w:t>
      </w:r>
      <w:r w:rsidR="006214C4" w:rsidRPr="3B40C963">
        <w:rPr>
          <w:rFonts w:ascii="Trebuchet MS" w:hAnsi="Trebuchet MS"/>
          <w:sz w:val="20"/>
        </w:rPr>
        <w:t>D</w:t>
      </w:r>
      <w:r w:rsidRPr="002E324D">
        <w:rPr>
          <w:rFonts w:ascii="Trebuchet MS" w:hAnsi="Trebuchet MS"/>
          <w:sz w:val="20"/>
        </w:rPr>
        <w:t>esk are subject to the response times detailed in the Order and/or Statement of Work.</w:t>
      </w:r>
    </w:p>
    <w:p w14:paraId="6EC2BF9B" w14:textId="759FB27E" w:rsidR="004B336B" w:rsidRDefault="004B336B">
      <w:pPr>
        <w:pStyle w:val="Untitledsubclause1"/>
        <w:numPr>
          <w:ilvl w:val="1"/>
          <w:numId w:val="4"/>
        </w:numPr>
        <w:spacing w:before="120"/>
        <w:ind w:left="567" w:hanging="567"/>
        <w:rPr>
          <w:rFonts w:ascii="Trebuchet MS" w:hAnsi="Trebuchet MS"/>
          <w:sz w:val="20"/>
        </w:rPr>
      </w:pPr>
      <w:r w:rsidRPr="002E324D">
        <w:rPr>
          <w:rFonts w:ascii="Trebuchet MS" w:hAnsi="Trebuchet MS"/>
          <w:sz w:val="20"/>
        </w:rPr>
        <w:t xml:space="preserve">In the event that an Incident cannot be resolved by </w:t>
      </w:r>
      <w:r>
        <w:rPr>
          <w:rFonts w:ascii="Trebuchet MS" w:hAnsi="Trebuchet MS"/>
          <w:sz w:val="20"/>
        </w:rPr>
        <w:t>the S</w:t>
      </w:r>
      <w:r w:rsidRPr="002E324D">
        <w:rPr>
          <w:rFonts w:ascii="Trebuchet MS" w:hAnsi="Trebuchet MS"/>
          <w:sz w:val="20"/>
        </w:rPr>
        <w:t xml:space="preserve">ervice </w:t>
      </w:r>
      <w:r>
        <w:rPr>
          <w:rFonts w:ascii="Trebuchet MS" w:hAnsi="Trebuchet MS"/>
          <w:sz w:val="20"/>
        </w:rPr>
        <w:t>D</w:t>
      </w:r>
      <w:r w:rsidRPr="002E324D">
        <w:rPr>
          <w:rFonts w:ascii="Trebuchet MS" w:hAnsi="Trebuchet MS"/>
          <w:sz w:val="20"/>
        </w:rPr>
        <w:t>esk engineers within a reasonable timeframe, the Incident will be escalated to a higher level and/or management. If the Incident is categorised as a Priority 1 Incident and cannot be resolved solely by Kerv, then Kerv may seek the assistance of the appropriate vendors. In the event of doing so the relevant service level agreements as dictated by the vendor will be applicable.</w:t>
      </w:r>
    </w:p>
    <w:p w14:paraId="1F868E21" w14:textId="7D8025A3" w:rsidR="00216D35" w:rsidRPr="00A20DE9" w:rsidRDefault="00216D35">
      <w:pPr>
        <w:pStyle w:val="Heading3"/>
        <w:numPr>
          <w:ilvl w:val="0"/>
          <w:numId w:val="4"/>
        </w:numPr>
      </w:pPr>
      <w:r w:rsidRPr="00A20DE9">
        <w:t>Fair Usage Policy</w:t>
      </w:r>
    </w:p>
    <w:p w14:paraId="6C1D79FD" w14:textId="05661E67" w:rsidR="00727807" w:rsidRDefault="00727807">
      <w:pPr>
        <w:pStyle w:val="Untitledsubclause1"/>
        <w:numPr>
          <w:ilvl w:val="1"/>
          <w:numId w:val="4"/>
        </w:numPr>
        <w:spacing w:before="120"/>
        <w:ind w:left="567" w:hanging="567"/>
        <w:rPr>
          <w:rFonts w:ascii="Trebuchet MS" w:hAnsi="Trebuchet MS"/>
          <w:sz w:val="20"/>
        </w:rPr>
      </w:pPr>
      <w:bookmarkStart w:id="4" w:name="_Ref241580628"/>
      <w:r>
        <w:rPr>
          <w:rFonts w:ascii="Trebuchet MS" w:hAnsi="Trebuchet MS"/>
          <w:sz w:val="20"/>
        </w:rPr>
        <w:t>The Fair Usage Policy enables</w:t>
      </w:r>
      <w:r w:rsidRPr="001E5934">
        <w:rPr>
          <w:rFonts w:ascii="Trebuchet MS" w:hAnsi="Trebuchet MS"/>
          <w:sz w:val="20"/>
        </w:rPr>
        <w:t xml:space="preserve"> the Customer </w:t>
      </w:r>
      <w:r>
        <w:rPr>
          <w:rFonts w:ascii="Trebuchet MS" w:hAnsi="Trebuchet MS"/>
          <w:sz w:val="20"/>
        </w:rPr>
        <w:t>to access</w:t>
      </w:r>
      <w:r w:rsidRPr="001E5934">
        <w:rPr>
          <w:rFonts w:ascii="Trebuchet MS" w:hAnsi="Trebuchet MS"/>
          <w:sz w:val="20"/>
        </w:rPr>
        <w:t xml:space="preserve"> a specified maximum number of hours per month. The maximum number of hours is defined in the Order. If the hours of support exceed this threshold in any given </w:t>
      </w:r>
      <w:r w:rsidR="008442BB">
        <w:rPr>
          <w:rFonts w:ascii="Trebuchet MS" w:hAnsi="Trebuchet MS"/>
          <w:sz w:val="20"/>
        </w:rPr>
        <w:t xml:space="preserve">consecutive three (3) </w:t>
      </w:r>
      <w:r w:rsidRPr="001E5934">
        <w:rPr>
          <w:rFonts w:ascii="Trebuchet MS" w:hAnsi="Trebuchet MS"/>
          <w:sz w:val="20"/>
        </w:rPr>
        <w:t>month</w:t>
      </w:r>
      <w:r w:rsidR="008442BB">
        <w:rPr>
          <w:rFonts w:ascii="Trebuchet MS" w:hAnsi="Trebuchet MS"/>
          <w:sz w:val="20"/>
        </w:rPr>
        <w:t xml:space="preserve"> period</w:t>
      </w:r>
      <w:r w:rsidRPr="001E5934">
        <w:rPr>
          <w:rFonts w:ascii="Trebuchet MS" w:hAnsi="Trebuchet MS"/>
          <w:sz w:val="20"/>
        </w:rPr>
        <w:t>, both Parties shall convene within fourteen (14) days to review the Incidents raised and agree a plan to either reduce the number of Incidents being raised or amend the agreed threshold along with any associated costs.</w:t>
      </w:r>
      <w:bookmarkEnd w:id="4"/>
    </w:p>
    <w:p w14:paraId="336AC058" w14:textId="77777777" w:rsidR="00444662" w:rsidRPr="00EE44B2" w:rsidRDefault="00444662">
      <w:pPr>
        <w:pStyle w:val="Untitledsubclause1"/>
        <w:numPr>
          <w:ilvl w:val="1"/>
          <w:numId w:val="4"/>
        </w:numPr>
        <w:spacing w:before="120"/>
        <w:ind w:left="567" w:hanging="567"/>
        <w:rPr>
          <w:rFonts w:ascii="Trebuchet MS" w:hAnsi="Trebuchet MS"/>
          <w:sz w:val="20"/>
        </w:rPr>
      </w:pPr>
      <w:bookmarkStart w:id="5" w:name="_Ref241657120"/>
      <w:r w:rsidRPr="3B40C963">
        <w:rPr>
          <w:rFonts w:ascii="Trebuchet MS" w:hAnsi="Trebuchet MS"/>
          <w:sz w:val="20"/>
        </w:rPr>
        <w:lastRenderedPageBreak/>
        <w:t>Pursuant to the above paragraph, if an agreement is not reached within this timeframe Kerv may invoice the Customer an Overage Charge, for any additional hours consumed, at a rate of £150 per hour.</w:t>
      </w:r>
      <w:bookmarkEnd w:id="5"/>
    </w:p>
    <w:p w14:paraId="11C7A515" w14:textId="3CA05E66" w:rsidR="003815A0" w:rsidRPr="003D481D" w:rsidRDefault="003815A0">
      <w:pPr>
        <w:pStyle w:val="Heading3"/>
        <w:numPr>
          <w:ilvl w:val="0"/>
          <w:numId w:val="4"/>
        </w:numPr>
      </w:pPr>
      <w:r w:rsidRPr="003D481D">
        <w:t>Unlimited Incident / Remote Support</w:t>
      </w:r>
    </w:p>
    <w:p w14:paraId="3F706BDD" w14:textId="60007777" w:rsidR="00341AC9" w:rsidRPr="00BB7087" w:rsidRDefault="00341AC9">
      <w:pPr>
        <w:pStyle w:val="Untitledsubclause1"/>
        <w:numPr>
          <w:ilvl w:val="1"/>
          <w:numId w:val="4"/>
        </w:numPr>
        <w:spacing w:before="120"/>
        <w:ind w:left="567" w:hanging="567"/>
        <w:rPr>
          <w:rFonts w:ascii="Trebuchet MS" w:hAnsi="Trebuchet MS"/>
          <w:sz w:val="20"/>
        </w:rPr>
      </w:pPr>
      <w:bookmarkStart w:id="6" w:name="_Ref164073001"/>
      <w:r w:rsidRPr="00BB7087">
        <w:rPr>
          <w:rFonts w:ascii="Trebuchet MS" w:hAnsi="Trebuchet MS"/>
          <w:sz w:val="20"/>
        </w:rPr>
        <w:t>Kerv will provide reactive Incident resolution to the Customer for the Services as set out within the Order form</w:t>
      </w:r>
      <w:r w:rsidR="005906D8" w:rsidRPr="3B40C963">
        <w:rPr>
          <w:rFonts w:ascii="Trebuchet MS" w:hAnsi="Trebuchet MS"/>
          <w:sz w:val="20"/>
        </w:rPr>
        <w:t xml:space="preserve">. </w:t>
      </w:r>
      <w:r w:rsidRPr="00BB7087">
        <w:rPr>
          <w:rFonts w:ascii="Trebuchet MS" w:hAnsi="Trebuchet MS"/>
          <w:sz w:val="20"/>
        </w:rPr>
        <w:t xml:space="preserve"> </w:t>
      </w:r>
      <w:bookmarkEnd w:id="6"/>
    </w:p>
    <w:p w14:paraId="36050F9B" w14:textId="469648A6" w:rsidR="00DA12D5" w:rsidRPr="00A47D21" w:rsidRDefault="00341AC9">
      <w:pPr>
        <w:pStyle w:val="Untitledsubclause1"/>
        <w:numPr>
          <w:ilvl w:val="1"/>
          <w:numId w:val="4"/>
        </w:numPr>
        <w:spacing w:before="120"/>
        <w:ind w:left="567" w:hanging="567"/>
        <w:rPr>
          <w:rFonts w:ascii="Trebuchet MS" w:hAnsi="Trebuchet MS"/>
          <w:sz w:val="20"/>
        </w:rPr>
      </w:pPr>
      <w:r w:rsidRPr="00BB7087">
        <w:rPr>
          <w:rFonts w:ascii="Trebuchet MS" w:hAnsi="Trebuchet MS"/>
          <w:sz w:val="20"/>
        </w:rPr>
        <w:t xml:space="preserve">The </w:t>
      </w:r>
      <w:r w:rsidRPr="3B40C963">
        <w:rPr>
          <w:rFonts w:ascii="Trebuchet MS" w:hAnsi="Trebuchet MS"/>
          <w:sz w:val="20"/>
        </w:rPr>
        <w:t>Managed Support</w:t>
      </w:r>
      <w:r w:rsidRPr="00BB7087">
        <w:rPr>
          <w:rFonts w:ascii="Trebuchet MS" w:hAnsi="Trebuchet MS"/>
          <w:sz w:val="20"/>
        </w:rPr>
        <w:t xml:space="preserve"> Service is based upon an ‘Unlimited Incidents’ forma</w:t>
      </w:r>
      <w:r w:rsidR="5BB344AC" w:rsidRPr="3B40C963">
        <w:rPr>
          <w:rFonts w:ascii="Trebuchet MS" w:hAnsi="Trebuchet MS"/>
          <w:sz w:val="20"/>
        </w:rPr>
        <w:t>t</w:t>
      </w:r>
      <w:r w:rsidR="00DB2A72" w:rsidRPr="3B40C963">
        <w:rPr>
          <w:rFonts w:ascii="Trebuchet MS" w:hAnsi="Trebuchet MS"/>
          <w:sz w:val="20"/>
        </w:rPr>
        <w:t xml:space="preserve"> and </w:t>
      </w:r>
      <w:r w:rsidRPr="00BB7087">
        <w:rPr>
          <w:rFonts w:ascii="Trebuchet MS" w:hAnsi="Trebuchet MS"/>
          <w:sz w:val="20"/>
        </w:rPr>
        <w:t xml:space="preserve">is subject to </w:t>
      </w:r>
      <w:r w:rsidR="00466685" w:rsidRPr="3B40C963">
        <w:rPr>
          <w:rFonts w:ascii="Trebuchet MS" w:hAnsi="Trebuchet MS"/>
          <w:sz w:val="20"/>
        </w:rPr>
        <w:t>the</w:t>
      </w:r>
      <w:r w:rsidRPr="00BB7087">
        <w:rPr>
          <w:rFonts w:ascii="Trebuchet MS" w:hAnsi="Trebuchet MS"/>
          <w:sz w:val="20"/>
        </w:rPr>
        <w:t xml:space="preserve"> fair usage policy</w:t>
      </w:r>
      <w:r w:rsidR="009E697F" w:rsidRPr="3B40C963">
        <w:rPr>
          <w:rFonts w:ascii="Trebuchet MS" w:hAnsi="Trebuchet MS"/>
          <w:sz w:val="20"/>
        </w:rPr>
        <w:t xml:space="preserve"> as set out </w:t>
      </w:r>
      <w:r w:rsidR="00656FAF">
        <w:rPr>
          <w:rFonts w:ascii="Trebuchet MS" w:hAnsi="Trebuchet MS"/>
          <w:sz w:val="20"/>
        </w:rPr>
        <w:t>above and in the Service Framework Summary Docu</w:t>
      </w:r>
      <w:r w:rsidR="00255A2B">
        <w:rPr>
          <w:rFonts w:ascii="Trebuchet MS" w:hAnsi="Trebuchet MS"/>
          <w:sz w:val="20"/>
        </w:rPr>
        <w:t>ment and such will</w:t>
      </w:r>
      <w:r w:rsidR="00CB6F03" w:rsidRPr="3B40C963">
        <w:rPr>
          <w:rFonts w:ascii="Trebuchet MS" w:hAnsi="Trebuchet MS"/>
          <w:sz w:val="20"/>
        </w:rPr>
        <w:t xml:space="preserve"> always</w:t>
      </w:r>
      <w:r w:rsidR="00255A2B">
        <w:rPr>
          <w:rFonts w:ascii="Trebuchet MS" w:hAnsi="Trebuchet MS"/>
          <w:sz w:val="20"/>
        </w:rPr>
        <w:t xml:space="preserve"> be</w:t>
      </w:r>
      <w:r w:rsidRPr="00BB7087">
        <w:rPr>
          <w:rFonts w:ascii="Trebuchet MS" w:hAnsi="Trebuchet MS"/>
          <w:sz w:val="20"/>
        </w:rPr>
        <w:t xml:space="preserve"> </w:t>
      </w:r>
      <w:r w:rsidR="00CB6F03" w:rsidRPr="3B40C963">
        <w:rPr>
          <w:rFonts w:ascii="Trebuchet MS" w:hAnsi="Trebuchet MS"/>
          <w:sz w:val="20"/>
        </w:rPr>
        <w:t xml:space="preserve">subject to and in accordance with </w:t>
      </w:r>
      <w:r w:rsidRPr="00BB7087">
        <w:rPr>
          <w:rFonts w:ascii="Trebuchet MS" w:hAnsi="Trebuchet MS"/>
          <w:sz w:val="20"/>
        </w:rPr>
        <w:t xml:space="preserve">the Order form. </w:t>
      </w:r>
    </w:p>
    <w:p w14:paraId="62354E92" w14:textId="6A3770F2" w:rsidR="006B31A6" w:rsidRPr="003D481D" w:rsidRDefault="005F7691">
      <w:pPr>
        <w:pStyle w:val="Heading3"/>
        <w:numPr>
          <w:ilvl w:val="0"/>
          <w:numId w:val="4"/>
        </w:numPr>
      </w:pPr>
      <w:r w:rsidRPr="003D481D">
        <w:t>Remote Support</w:t>
      </w:r>
    </w:p>
    <w:p w14:paraId="461F455C" w14:textId="7E062E33" w:rsidR="00331860" w:rsidRPr="00F9105D" w:rsidRDefault="00331860">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Kerv provides </w:t>
      </w:r>
      <w:r w:rsidR="006B31A6" w:rsidRPr="3B40C963">
        <w:rPr>
          <w:rFonts w:ascii="Trebuchet MS" w:hAnsi="Trebuchet MS"/>
          <w:sz w:val="20"/>
        </w:rPr>
        <w:t>r</w:t>
      </w:r>
      <w:r w:rsidRPr="00F9105D">
        <w:rPr>
          <w:rFonts w:ascii="Trebuchet MS" w:hAnsi="Trebuchet MS"/>
          <w:sz w:val="20"/>
        </w:rPr>
        <w:t xml:space="preserve">emote </w:t>
      </w:r>
      <w:r w:rsidR="006B31A6" w:rsidRPr="3B40C963">
        <w:rPr>
          <w:rFonts w:ascii="Trebuchet MS" w:hAnsi="Trebuchet MS"/>
          <w:sz w:val="20"/>
        </w:rPr>
        <w:t>s</w:t>
      </w:r>
      <w:r w:rsidRPr="00F9105D">
        <w:rPr>
          <w:rFonts w:ascii="Trebuchet MS" w:hAnsi="Trebuchet MS"/>
          <w:sz w:val="20"/>
        </w:rPr>
        <w:t xml:space="preserve">upport to the Customer as a </w:t>
      </w:r>
      <w:r w:rsidR="5CFC5909" w:rsidRPr="3B40C963">
        <w:rPr>
          <w:rFonts w:ascii="Trebuchet MS" w:hAnsi="Trebuchet MS"/>
          <w:sz w:val="20"/>
        </w:rPr>
        <w:t>R</w:t>
      </w:r>
      <w:r w:rsidR="00C06F07" w:rsidRPr="3B40C963">
        <w:rPr>
          <w:rFonts w:ascii="Trebuchet MS" w:hAnsi="Trebuchet MS"/>
          <w:sz w:val="20"/>
        </w:rPr>
        <w:t>equest and</w:t>
      </w:r>
      <w:r w:rsidRPr="00F9105D">
        <w:rPr>
          <w:rFonts w:ascii="Trebuchet MS" w:hAnsi="Trebuchet MS"/>
          <w:sz w:val="20"/>
        </w:rPr>
        <w:t xml:space="preserve"> Incident resolution Service for all queries falling within the scope of the Service (as set out in an Order form). The Customer may notify Kerv of a question or Incident via </w:t>
      </w:r>
      <w:proofErr w:type="spellStart"/>
      <w:r w:rsidRPr="00F9105D">
        <w:rPr>
          <w:rFonts w:ascii="Trebuchet MS" w:hAnsi="Trebuchet MS"/>
          <w:sz w:val="20"/>
        </w:rPr>
        <w:t>Kerv’s</w:t>
      </w:r>
      <w:proofErr w:type="spellEnd"/>
      <w:r w:rsidRPr="00F9105D">
        <w:rPr>
          <w:rFonts w:ascii="Trebuchet MS" w:hAnsi="Trebuchet MS"/>
          <w:sz w:val="20"/>
        </w:rPr>
        <w:t xml:space="preserve"> support portal</w:t>
      </w:r>
      <w:r w:rsidR="004211FE" w:rsidRPr="3B40C963">
        <w:rPr>
          <w:rFonts w:ascii="Trebuchet MS" w:hAnsi="Trebuchet MS"/>
          <w:sz w:val="20"/>
        </w:rPr>
        <w:t xml:space="preserve"> (</w:t>
      </w:r>
      <w:hyperlink r:id="rId14" w:history="1">
        <w:r w:rsidR="004211FE" w:rsidRPr="00F9105D">
          <w:rPr>
            <w:rFonts w:ascii="Trebuchet MS" w:hAnsi="Trebuchet MS"/>
            <w:sz w:val="20"/>
          </w:rPr>
          <w:t>https://support.kerv.com/</w:t>
        </w:r>
      </w:hyperlink>
      <w:r w:rsidR="004211FE" w:rsidRPr="3B40C963">
        <w:rPr>
          <w:rFonts w:ascii="Trebuchet MS" w:hAnsi="Trebuchet MS"/>
          <w:sz w:val="20"/>
        </w:rPr>
        <w:t>)</w:t>
      </w:r>
      <w:r w:rsidRPr="00F9105D">
        <w:rPr>
          <w:rFonts w:ascii="Trebuchet MS" w:hAnsi="Trebuchet MS"/>
          <w:sz w:val="20"/>
        </w:rPr>
        <w:t xml:space="preserve">, telephone or email depending on the priority of the </w:t>
      </w:r>
      <w:r w:rsidR="559EA992" w:rsidRPr="3B40C963">
        <w:rPr>
          <w:rFonts w:ascii="Trebuchet MS" w:hAnsi="Trebuchet MS"/>
          <w:sz w:val="20"/>
        </w:rPr>
        <w:t>R</w:t>
      </w:r>
      <w:r w:rsidRPr="00F9105D">
        <w:rPr>
          <w:rFonts w:ascii="Trebuchet MS" w:hAnsi="Trebuchet MS"/>
          <w:sz w:val="20"/>
        </w:rPr>
        <w:t xml:space="preserve">equest. </w:t>
      </w:r>
    </w:p>
    <w:p w14:paraId="38B4AB32" w14:textId="2EC5E44D" w:rsidR="00331860" w:rsidRPr="00F9105D" w:rsidRDefault="00331860">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When an Incident is experienced, and a call placed to </w:t>
      </w:r>
      <w:r w:rsidR="0015416D" w:rsidRPr="3B40C963">
        <w:rPr>
          <w:rFonts w:ascii="Trebuchet MS" w:hAnsi="Trebuchet MS"/>
          <w:sz w:val="20"/>
        </w:rPr>
        <w:t>the</w:t>
      </w:r>
      <w:r w:rsidRPr="00F9105D">
        <w:rPr>
          <w:rFonts w:ascii="Trebuchet MS" w:hAnsi="Trebuchet MS"/>
          <w:sz w:val="20"/>
        </w:rPr>
        <w:t xml:space="preserve"> </w:t>
      </w:r>
      <w:r w:rsidR="0015416D" w:rsidRPr="3B40C963">
        <w:rPr>
          <w:rFonts w:ascii="Trebuchet MS" w:hAnsi="Trebuchet MS"/>
          <w:sz w:val="20"/>
        </w:rPr>
        <w:t>S</w:t>
      </w:r>
      <w:r w:rsidRPr="00F9105D">
        <w:rPr>
          <w:rFonts w:ascii="Trebuchet MS" w:hAnsi="Trebuchet MS"/>
          <w:sz w:val="20"/>
        </w:rPr>
        <w:t xml:space="preserve">ervice </w:t>
      </w:r>
      <w:r w:rsidR="0015416D" w:rsidRPr="3B40C963">
        <w:rPr>
          <w:rFonts w:ascii="Trebuchet MS" w:hAnsi="Trebuchet MS"/>
          <w:sz w:val="20"/>
        </w:rPr>
        <w:t>D</w:t>
      </w:r>
      <w:r w:rsidRPr="00F9105D">
        <w:rPr>
          <w:rFonts w:ascii="Trebuchet MS" w:hAnsi="Trebuchet MS"/>
          <w:sz w:val="20"/>
        </w:rPr>
        <w:t>esk, the</w:t>
      </w:r>
      <w:r w:rsidR="0015416D" w:rsidRPr="3B40C963">
        <w:rPr>
          <w:rFonts w:ascii="Trebuchet MS" w:hAnsi="Trebuchet MS"/>
          <w:sz w:val="20"/>
        </w:rPr>
        <w:t xml:space="preserve"> Kerv</w:t>
      </w:r>
      <w:r w:rsidRPr="00F9105D">
        <w:rPr>
          <w:rFonts w:ascii="Trebuchet MS" w:hAnsi="Trebuchet MS"/>
          <w:sz w:val="20"/>
        </w:rPr>
        <w:t xml:space="preserve"> engineer will initially try to resolve the Incident over the telephone or via remote access. Many Incidents can be resolved remotely</w:t>
      </w:r>
      <w:r w:rsidR="006F41F4" w:rsidRPr="3B40C963">
        <w:rPr>
          <w:rFonts w:ascii="Trebuchet MS" w:hAnsi="Trebuchet MS"/>
          <w:sz w:val="20"/>
        </w:rPr>
        <w:t xml:space="preserve"> and the Services seeks to </w:t>
      </w:r>
      <w:r w:rsidR="00657F7A" w:rsidRPr="3B40C963">
        <w:rPr>
          <w:rFonts w:ascii="Trebuchet MS" w:hAnsi="Trebuchet MS"/>
          <w:sz w:val="20"/>
        </w:rPr>
        <w:t>administer resolutions</w:t>
      </w:r>
      <w:r w:rsidR="005F0CA1" w:rsidRPr="3B40C963">
        <w:rPr>
          <w:rFonts w:ascii="Trebuchet MS" w:hAnsi="Trebuchet MS"/>
          <w:sz w:val="20"/>
        </w:rPr>
        <w:t xml:space="preserve"> in this manner.</w:t>
      </w:r>
      <w:r w:rsidRPr="00F9105D">
        <w:rPr>
          <w:rFonts w:ascii="Trebuchet MS" w:hAnsi="Trebuchet MS"/>
          <w:sz w:val="20"/>
        </w:rPr>
        <w:t xml:space="preserve"> </w:t>
      </w:r>
    </w:p>
    <w:p w14:paraId="28E6282A" w14:textId="77777777" w:rsidR="009E696C" w:rsidRDefault="00331860">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Kerv will provide the Customer, its staff or subcontractors’ Incident resolution and reasonable advice as part of the </w:t>
      </w:r>
      <w:r w:rsidR="00837441" w:rsidRPr="3B40C963">
        <w:rPr>
          <w:rFonts w:ascii="Trebuchet MS" w:hAnsi="Trebuchet MS"/>
          <w:sz w:val="20"/>
        </w:rPr>
        <w:t>r</w:t>
      </w:r>
      <w:r w:rsidRPr="00F9105D">
        <w:rPr>
          <w:rFonts w:ascii="Trebuchet MS" w:hAnsi="Trebuchet MS"/>
          <w:sz w:val="20"/>
        </w:rPr>
        <w:t xml:space="preserve">emote </w:t>
      </w:r>
      <w:r w:rsidR="00837441" w:rsidRPr="3B40C963">
        <w:rPr>
          <w:rFonts w:ascii="Trebuchet MS" w:hAnsi="Trebuchet MS"/>
          <w:sz w:val="20"/>
        </w:rPr>
        <w:t>s</w:t>
      </w:r>
      <w:r w:rsidRPr="00F9105D">
        <w:rPr>
          <w:rFonts w:ascii="Trebuchet MS" w:hAnsi="Trebuchet MS"/>
          <w:sz w:val="20"/>
        </w:rPr>
        <w:t xml:space="preserve">upport Service. </w:t>
      </w:r>
    </w:p>
    <w:p w14:paraId="72807FB5" w14:textId="2AB62640" w:rsidR="00331860" w:rsidRPr="007A034C" w:rsidRDefault="00331860" w:rsidP="00D924C3">
      <w:pPr>
        <w:pStyle w:val="Untitledsubclause1"/>
        <w:numPr>
          <w:ilvl w:val="0"/>
          <w:numId w:val="0"/>
        </w:numPr>
        <w:tabs>
          <w:tab w:val="left" w:pos="0"/>
        </w:tabs>
        <w:spacing w:before="120"/>
        <w:rPr>
          <w:rFonts w:ascii="Trebuchet MS" w:eastAsiaTheme="majorEastAsia" w:hAnsi="Trebuchet MS" w:cstheme="majorBidi"/>
        </w:rPr>
      </w:pPr>
      <w:r w:rsidRPr="007A034C">
        <w:rPr>
          <w:rFonts w:ascii="Trebuchet MS" w:eastAsiaTheme="majorEastAsia" w:hAnsi="Trebuchet MS" w:cstheme="majorBidi"/>
          <w:b/>
          <w:bCs/>
        </w:rPr>
        <w:t>Core Technology Covered</w:t>
      </w:r>
    </w:p>
    <w:p w14:paraId="46B03060" w14:textId="1451FFB8" w:rsidR="00331860" w:rsidRPr="00F9105D" w:rsidRDefault="00331860">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Kerv are contracted to only provide Incident resolution for the key technologies procured within an Order form. </w:t>
      </w:r>
    </w:p>
    <w:p w14:paraId="703CA2D2" w14:textId="3EB471FE" w:rsidR="00331860" w:rsidRPr="00F9105D" w:rsidRDefault="00331860">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The Managed Support Services are based on time / effort.  The Customer is entitled to request support on technologies outside of this Agreement, such will be discussed and contracted via an Order </w:t>
      </w:r>
      <w:r w:rsidR="00B140A6" w:rsidRPr="3B40C963">
        <w:rPr>
          <w:rFonts w:ascii="Trebuchet MS" w:hAnsi="Trebuchet MS"/>
          <w:sz w:val="20"/>
        </w:rPr>
        <w:t>f</w:t>
      </w:r>
      <w:r w:rsidRPr="00F9105D">
        <w:rPr>
          <w:rFonts w:ascii="Trebuchet MS" w:hAnsi="Trebuchet MS"/>
          <w:sz w:val="20"/>
        </w:rPr>
        <w:t xml:space="preserve">orm where the Parties agree to progress such. </w:t>
      </w:r>
    </w:p>
    <w:p w14:paraId="613F4B39" w14:textId="17E0BCF5" w:rsidR="00331860" w:rsidRPr="00611890" w:rsidRDefault="008720A5">
      <w:pPr>
        <w:pStyle w:val="Heading3"/>
        <w:numPr>
          <w:ilvl w:val="0"/>
          <w:numId w:val="4"/>
        </w:numPr>
      </w:pPr>
      <w:r w:rsidRPr="00611890">
        <w:t>Supported Hours</w:t>
      </w:r>
      <w:r w:rsidR="006821E6" w:rsidRPr="00611890">
        <w:t>: Standard Business Hours &amp; OOH</w:t>
      </w:r>
    </w:p>
    <w:p w14:paraId="47BA2C91" w14:textId="7F6B1237" w:rsidR="00C071F8" w:rsidRPr="00575CBA" w:rsidRDefault="009A3D64">
      <w:pPr>
        <w:pStyle w:val="Untitledsubclause1"/>
        <w:numPr>
          <w:ilvl w:val="1"/>
          <w:numId w:val="4"/>
        </w:numPr>
        <w:spacing w:before="120"/>
        <w:ind w:left="567" w:hanging="567"/>
        <w:rPr>
          <w:rFonts w:ascii="Trebuchet MS" w:hAnsi="Trebuchet MS"/>
          <w:sz w:val="20"/>
        </w:rPr>
      </w:pPr>
      <w:r w:rsidRPr="00F9105D">
        <w:rPr>
          <w:rFonts w:ascii="Trebuchet MS" w:hAnsi="Trebuchet MS"/>
          <w:sz w:val="20"/>
        </w:rPr>
        <w:t xml:space="preserve">Within the Standard Business Hours response times are determined by the designated priority of the Incident. </w:t>
      </w:r>
      <w:r w:rsidRPr="00575CBA">
        <w:rPr>
          <w:rFonts w:ascii="Trebuchet MS" w:hAnsi="Trebuchet MS"/>
          <w:sz w:val="20"/>
        </w:rPr>
        <w:t>All Priority 1 (P1) calls must be logged via telephone to allow the swiftest response.</w:t>
      </w:r>
    </w:p>
    <w:p w14:paraId="1819D51E" w14:textId="4A30FCCD" w:rsidR="00E92040" w:rsidRPr="00FF58D8" w:rsidRDefault="002E7B60">
      <w:pPr>
        <w:pStyle w:val="Untitledsubclause1"/>
        <w:numPr>
          <w:ilvl w:val="1"/>
          <w:numId w:val="4"/>
        </w:numPr>
        <w:spacing w:before="120"/>
        <w:ind w:left="567" w:hanging="567"/>
        <w:rPr>
          <w:rFonts w:ascii="Trebuchet MS" w:hAnsi="Trebuchet MS"/>
          <w:sz w:val="20"/>
        </w:rPr>
      </w:pPr>
      <w:r w:rsidRPr="00FF58D8">
        <w:rPr>
          <w:rFonts w:ascii="Trebuchet MS" w:hAnsi="Trebuchet MS"/>
          <w:sz w:val="20"/>
        </w:rPr>
        <w:t xml:space="preserve">An Out of Hours </w:t>
      </w:r>
      <w:r w:rsidRPr="00D7637C">
        <w:rPr>
          <w:rFonts w:ascii="Trebuchet MS" w:hAnsi="Trebuchet MS"/>
          <w:sz w:val="20"/>
        </w:rPr>
        <w:t>s</w:t>
      </w:r>
      <w:r w:rsidRPr="00FF58D8">
        <w:rPr>
          <w:rFonts w:ascii="Trebuchet MS" w:hAnsi="Trebuchet MS"/>
          <w:sz w:val="20"/>
        </w:rPr>
        <w:t xml:space="preserve">ervice is available at an additional Charge. The OOH service is a reactive </w:t>
      </w:r>
      <w:r w:rsidRPr="00D7637C">
        <w:rPr>
          <w:rFonts w:ascii="Trebuchet MS" w:hAnsi="Trebuchet MS"/>
          <w:sz w:val="20"/>
        </w:rPr>
        <w:t>s</w:t>
      </w:r>
      <w:r w:rsidRPr="00FF58D8">
        <w:rPr>
          <w:rFonts w:ascii="Trebuchet MS" w:hAnsi="Trebuchet MS"/>
          <w:sz w:val="20"/>
        </w:rPr>
        <w:t xml:space="preserve">ervice </w:t>
      </w:r>
      <w:r w:rsidR="00611890">
        <w:rPr>
          <w:rFonts w:ascii="Trebuchet MS" w:hAnsi="Trebuchet MS"/>
          <w:sz w:val="20"/>
        </w:rPr>
        <w:t xml:space="preserve">as st out in the </w:t>
      </w:r>
      <w:r w:rsidR="00611890" w:rsidRPr="00611890">
        <w:rPr>
          <w:rFonts w:ascii="Trebuchet MS" w:hAnsi="Trebuchet MS"/>
          <w:sz w:val="20"/>
        </w:rPr>
        <w:t>Service Framework Summary Document</w:t>
      </w:r>
      <w:r w:rsidRPr="00D7637C">
        <w:rPr>
          <w:rFonts w:ascii="Trebuchet MS" w:hAnsi="Trebuchet MS"/>
          <w:sz w:val="20"/>
        </w:rPr>
        <w:t>.</w:t>
      </w:r>
    </w:p>
    <w:p w14:paraId="57AD5AD7" w14:textId="54CAED65" w:rsidR="00034676" w:rsidRPr="00FF58D8" w:rsidRDefault="00034676">
      <w:pPr>
        <w:pStyle w:val="Untitledsubclause1"/>
        <w:numPr>
          <w:ilvl w:val="1"/>
          <w:numId w:val="4"/>
        </w:numPr>
        <w:spacing w:before="120"/>
        <w:ind w:left="567" w:hanging="567"/>
        <w:rPr>
          <w:rFonts w:ascii="Trebuchet MS" w:hAnsi="Trebuchet MS"/>
          <w:sz w:val="20"/>
        </w:rPr>
      </w:pPr>
      <w:r w:rsidRPr="00FF58D8">
        <w:rPr>
          <w:rFonts w:ascii="Trebuchet MS" w:hAnsi="Trebuchet MS"/>
          <w:sz w:val="20"/>
        </w:rPr>
        <w:t xml:space="preserve">The Out of Hours </w:t>
      </w:r>
      <w:r w:rsidR="00B278AF" w:rsidRPr="3B40C963">
        <w:rPr>
          <w:rFonts w:ascii="Trebuchet MS" w:hAnsi="Trebuchet MS"/>
          <w:sz w:val="20"/>
        </w:rPr>
        <w:t>s</w:t>
      </w:r>
      <w:r w:rsidRPr="00FF58D8">
        <w:rPr>
          <w:rFonts w:ascii="Trebuchet MS" w:hAnsi="Trebuchet MS"/>
          <w:sz w:val="20"/>
        </w:rPr>
        <w:t xml:space="preserve">ervice will be available where procured, solely for Incidents which are assigned Priority 1 status and are to be reported to the Service Desk by telephone.  </w:t>
      </w:r>
    </w:p>
    <w:p w14:paraId="48FBC807" w14:textId="2695AC45" w:rsidR="00B278AF" w:rsidRPr="00FF58D8" w:rsidRDefault="00B278AF">
      <w:pPr>
        <w:pStyle w:val="Untitledsubclause1"/>
        <w:numPr>
          <w:ilvl w:val="1"/>
          <w:numId w:val="4"/>
        </w:numPr>
        <w:spacing w:before="120"/>
        <w:ind w:left="567" w:hanging="567"/>
        <w:rPr>
          <w:rFonts w:ascii="Trebuchet MS" w:hAnsi="Trebuchet MS"/>
          <w:sz w:val="20"/>
        </w:rPr>
      </w:pPr>
      <w:r w:rsidRPr="00FF58D8">
        <w:rPr>
          <w:rFonts w:ascii="Trebuchet MS" w:hAnsi="Trebuchet MS"/>
          <w:sz w:val="20"/>
        </w:rPr>
        <w:t xml:space="preserve">Charges for any OOH service shall be applied at a different rate to those applied for Services within Standard Business Hours.  Such Charges are available upon request and/or as set out in the Order form. </w:t>
      </w:r>
    </w:p>
    <w:p w14:paraId="45F21EB3" w14:textId="2C4D9EE4" w:rsidR="00B278AF" w:rsidRDefault="00B278AF">
      <w:pPr>
        <w:pStyle w:val="Untitledsubclause1"/>
        <w:numPr>
          <w:ilvl w:val="1"/>
          <w:numId w:val="4"/>
        </w:numPr>
        <w:spacing w:before="120"/>
        <w:ind w:left="567" w:hanging="567"/>
        <w:rPr>
          <w:rFonts w:ascii="Trebuchet MS" w:hAnsi="Trebuchet MS"/>
          <w:sz w:val="20"/>
        </w:rPr>
      </w:pPr>
      <w:r w:rsidRPr="00FF58D8">
        <w:rPr>
          <w:rFonts w:ascii="Trebuchet MS" w:hAnsi="Trebuchet MS"/>
          <w:sz w:val="20"/>
        </w:rPr>
        <w:t xml:space="preserve">Incidents raised to Kerv via the </w:t>
      </w:r>
      <w:r w:rsidR="00F86012" w:rsidRPr="3B40C963">
        <w:rPr>
          <w:rFonts w:ascii="Trebuchet MS" w:hAnsi="Trebuchet MS"/>
          <w:sz w:val="20"/>
        </w:rPr>
        <w:t>portal</w:t>
      </w:r>
      <w:r w:rsidRPr="00FF58D8">
        <w:rPr>
          <w:rFonts w:ascii="Trebuchet MS" w:hAnsi="Trebuchet MS"/>
          <w:sz w:val="20"/>
        </w:rPr>
        <w:t xml:space="preserve"> and/or emails, will only receive a response within Standard Business Hours</w:t>
      </w:r>
      <w:r w:rsidR="006D5641" w:rsidRPr="3B40C963">
        <w:rPr>
          <w:rFonts w:ascii="Trebuchet MS" w:hAnsi="Trebuchet MS"/>
          <w:sz w:val="20"/>
        </w:rPr>
        <w:t>.</w:t>
      </w:r>
    </w:p>
    <w:p w14:paraId="3D14C3CA" w14:textId="63EBFD75" w:rsidR="006B11CB" w:rsidRPr="00FF58D8" w:rsidRDefault="006B11CB">
      <w:pPr>
        <w:pStyle w:val="Untitledsubclause1"/>
        <w:numPr>
          <w:ilvl w:val="1"/>
          <w:numId w:val="4"/>
        </w:numPr>
        <w:spacing w:before="120"/>
        <w:ind w:left="567" w:hanging="567"/>
        <w:rPr>
          <w:rFonts w:ascii="Trebuchet MS" w:hAnsi="Trebuchet MS"/>
          <w:sz w:val="20"/>
        </w:rPr>
      </w:pPr>
      <w:r w:rsidRPr="00FF58D8">
        <w:rPr>
          <w:rFonts w:ascii="Trebuchet MS" w:hAnsi="Trebuchet MS"/>
          <w:sz w:val="20"/>
        </w:rPr>
        <w:t xml:space="preserve">No onsite support Out of Hours will be available within the scope of this </w:t>
      </w:r>
      <w:r w:rsidR="0056612D" w:rsidRPr="3B40C963">
        <w:rPr>
          <w:rFonts w:ascii="Trebuchet MS" w:hAnsi="Trebuchet MS"/>
          <w:sz w:val="20"/>
        </w:rPr>
        <w:t>Schedule</w:t>
      </w:r>
      <w:r w:rsidRPr="00FF58D8">
        <w:rPr>
          <w:rFonts w:ascii="Trebuchet MS" w:hAnsi="Trebuchet MS"/>
          <w:sz w:val="20"/>
        </w:rPr>
        <w:t>.</w:t>
      </w:r>
    </w:p>
    <w:p w14:paraId="18F94EF0" w14:textId="24CDB30D" w:rsidR="006B11CB" w:rsidRPr="00A20DE9" w:rsidRDefault="00E65FB3">
      <w:pPr>
        <w:pStyle w:val="Heading3"/>
        <w:numPr>
          <w:ilvl w:val="0"/>
          <w:numId w:val="4"/>
        </w:numPr>
      </w:pPr>
      <w:r w:rsidRPr="00A20DE9">
        <w:lastRenderedPageBreak/>
        <w:t>Incident Response Times (SLAs)</w:t>
      </w:r>
    </w:p>
    <w:p w14:paraId="5530C7B0" w14:textId="275FDD80" w:rsidR="00D54185" w:rsidRDefault="00D54185">
      <w:pPr>
        <w:pStyle w:val="Untitledsubclause1"/>
        <w:numPr>
          <w:ilvl w:val="1"/>
          <w:numId w:val="4"/>
        </w:numPr>
        <w:spacing w:before="120"/>
        <w:ind w:left="567" w:hanging="567"/>
        <w:rPr>
          <w:rFonts w:ascii="Trebuchet MS" w:hAnsi="Trebuchet MS"/>
          <w:sz w:val="20"/>
        </w:rPr>
      </w:pPr>
      <w:r w:rsidRPr="3237CD6E">
        <w:rPr>
          <w:rFonts w:ascii="Trebuchet MS" w:hAnsi="Trebuchet MS"/>
          <w:sz w:val="20"/>
        </w:rPr>
        <w:t xml:space="preserve">The Customer hereby agrees in the event of any Priority 1 classified Incident, </w:t>
      </w:r>
      <w:r w:rsidR="005539AF" w:rsidRPr="3237CD6E">
        <w:rPr>
          <w:rFonts w:ascii="Trebuchet MS" w:hAnsi="Trebuchet MS"/>
          <w:sz w:val="20"/>
        </w:rPr>
        <w:t>such shall be alerted to Kerv (as soon as known or reasonably aware) via phone call to</w:t>
      </w:r>
      <w:r w:rsidR="00162523" w:rsidRPr="3237CD6E">
        <w:rPr>
          <w:rFonts w:ascii="Trebuchet MS" w:hAnsi="Trebuchet MS"/>
          <w:sz w:val="20"/>
        </w:rPr>
        <w:t xml:space="preserve">: </w:t>
      </w:r>
      <w:r w:rsidR="00131DB7" w:rsidRPr="3237CD6E">
        <w:rPr>
          <w:rFonts w:ascii="Trebuchet MS" w:hAnsi="Trebuchet MS"/>
          <w:sz w:val="20"/>
        </w:rPr>
        <w:t>03330 033 305.</w:t>
      </w:r>
    </w:p>
    <w:p w14:paraId="60E492F9" w14:textId="3B7C9432" w:rsidR="00AF6584" w:rsidRPr="003830C1" w:rsidRDefault="00AF6584">
      <w:pPr>
        <w:pStyle w:val="Untitledsubclause1"/>
        <w:numPr>
          <w:ilvl w:val="1"/>
          <w:numId w:val="4"/>
        </w:numPr>
        <w:spacing w:before="120"/>
        <w:ind w:left="567" w:hanging="567"/>
        <w:rPr>
          <w:rFonts w:ascii="Trebuchet MS" w:hAnsi="Trebuchet MS"/>
          <w:sz w:val="20"/>
        </w:rPr>
      </w:pPr>
      <w:r w:rsidRPr="003830C1">
        <w:rPr>
          <w:rFonts w:ascii="Trebuchet MS" w:hAnsi="Trebuchet MS"/>
          <w:sz w:val="20"/>
        </w:rPr>
        <w:t xml:space="preserve">The target Incident Response </w:t>
      </w:r>
      <w:r w:rsidR="00F43E6E" w:rsidRPr="3237CD6E">
        <w:rPr>
          <w:rFonts w:ascii="Trebuchet MS" w:hAnsi="Trebuchet MS"/>
          <w:sz w:val="20"/>
        </w:rPr>
        <w:t>T</w:t>
      </w:r>
      <w:r w:rsidRPr="003830C1">
        <w:rPr>
          <w:rFonts w:ascii="Trebuchet MS" w:hAnsi="Trebuchet MS"/>
          <w:sz w:val="20"/>
        </w:rPr>
        <w:t>ime</w:t>
      </w:r>
      <w:r w:rsidR="005223FA">
        <w:rPr>
          <w:rFonts w:ascii="Trebuchet MS" w:hAnsi="Trebuchet MS"/>
          <w:sz w:val="20"/>
        </w:rPr>
        <w:t xml:space="preserve">s and the Incident prioritisation information is </w:t>
      </w:r>
      <w:r w:rsidR="003001D0">
        <w:rPr>
          <w:rFonts w:ascii="Trebuchet MS" w:hAnsi="Trebuchet MS"/>
          <w:sz w:val="20"/>
        </w:rPr>
        <w:t xml:space="preserve">set out within the </w:t>
      </w:r>
      <w:r w:rsidR="0026497B" w:rsidRPr="3667F7CE">
        <w:rPr>
          <w:rFonts w:ascii="Trebuchet MS" w:hAnsi="Trebuchet MS"/>
          <w:sz w:val="20"/>
        </w:rPr>
        <w:t>Service Framework Summary Document</w:t>
      </w:r>
      <w:r w:rsidR="0026497B">
        <w:rPr>
          <w:rFonts w:ascii="Trebuchet MS" w:hAnsi="Trebuchet MS"/>
          <w:sz w:val="20"/>
        </w:rPr>
        <w:t>.</w:t>
      </w:r>
    </w:p>
    <w:p w14:paraId="09659900" w14:textId="06675EEC" w:rsidR="009A10B2" w:rsidRPr="001A0D5F" w:rsidRDefault="009A10B2">
      <w:pPr>
        <w:pStyle w:val="Untitledsubclause1"/>
        <w:numPr>
          <w:ilvl w:val="1"/>
          <w:numId w:val="4"/>
        </w:numPr>
        <w:spacing w:before="120"/>
        <w:ind w:left="567" w:hanging="567"/>
        <w:rPr>
          <w:rFonts w:ascii="Trebuchet MS" w:hAnsi="Trebuchet MS"/>
          <w:sz w:val="20"/>
        </w:rPr>
      </w:pPr>
      <w:r w:rsidRPr="001A0D5F">
        <w:rPr>
          <w:rFonts w:ascii="Trebuchet MS" w:hAnsi="Trebuchet MS"/>
          <w:sz w:val="20"/>
        </w:rPr>
        <w:t xml:space="preserve">Without prejudice to the rights and remedies available to Customer in accordance with this Agreement and/or applicable law; in the event of any defective performance by Kerv or failure to furnish the agreed level of </w:t>
      </w:r>
      <w:r w:rsidR="00947134" w:rsidRPr="001A0D5F">
        <w:rPr>
          <w:rFonts w:ascii="Trebuchet MS" w:hAnsi="Trebuchet MS"/>
          <w:sz w:val="20"/>
        </w:rPr>
        <w:t>S</w:t>
      </w:r>
      <w:r w:rsidRPr="001A0D5F">
        <w:rPr>
          <w:rFonts w:ascii="Trebuchet MS" w:hAnsi="Trebuchet MS"/>
          <w:sz w:val="20"/>
        </w:rPr>
        <w:t>ervice, Kerv will use reasonable commercial efforts to restore the Service to a good operating condition on an urgent basis.</w:t>
      </w:r>
    </w:p>
    <w:p w14:paraId="62F93FCB" w14:textId="4D0C2192" w:rsidR="00A47D21" w:rsidRPr="00611890" w:rsidRDefault="00A47D21">
      <w:pPr>
        <w:pStyle w:val="Heading3"/>
        <w:numPr>
          <w:ilvl w:val="0"/>
          <w:numId w:val="4"/>
        </w:numPr>
      </w:pPr>
      <w:r w:rsidRPr="00611890">
        <w:t>Stop The Clock</w:t>
      </w:r>
    </w:p>
    <w:p w14:paraId="392BD43C" w14:textId="7117F74C" w:rsidR="008F7041" w:rsidRPr="00DD279A" w:rsidRDefault="008F7041">
      <w:pPr>
        <w:pStyle w:val="Untitledsubclause1"/>
        <w:numPr>
          <w:ilvl w:val="1"/>
          <w:numId w:val="4"/>
        </w:numPr>
        <w:spacing w:before="120"/>
        <w:ind w:left="567" w:hanging="567"/>
        <w:rPr>
          <w:rFonts w:ascii="Trebuchet MS" w:hAnsi="Trebuchet MS"/>
          <w:sz w:val="20"/>
        </w:rPr>
      </w:pPr>
      <w:r w:rsidRPr="00DD279A">
        <w:rPr>
          <w:rFonts w:ascii="Trebuchet MS" w:hAnsi="Trebuchet MS"/>
          <w:sz w:val="20"/>
        </w:rPr>
        <w:t>Kerv may ‘stop the Service Level clock’ for the purpose of measurement concerning the meeting of Service Levels, under the following circumstances:</w:t>
      </w:r>
    </w:p>
    <w:p w14:paraId="6179E107" w14:textId="4A595221" w:rsidR="008F7041" w:rsidRPr="00DD279A" w:rsidRDefault="008F7041">
      <w:pPr>
        <w:pStyle w:val="Untitledsubclause1"/>
        <w:numPr>
          <w:ilvl w:val="2"/>
          <w:numId w:val="4"/>
        </w:numPr>
        <w:spacing w:before="120"/>
        <w:ind w:left="1418" w:hanging="709"/>
        <w:rPr>
          <w:rFonts w:ascii="Trebuchet MS" w:hAnsi="Trebuchet MS"/>
          <w:sz w:val="20"/>
        </w:rPr>
      </w:pPr>
      <w:r w:rsidRPr="00DD279A">
        <w:rPr>
          <w:rFonts w:ascii="Trebuchet MS" w:hAnsi="Trebuchet MS"/>
          <w:sz w:val="20"/>
        </w:rPr>
        <w:t>whilst awaiting response from the Customer</w:t>
      </w:r>
      <w:r w:rsidR="00B57A26">
        <w:rPr>
          <w:rFonts w:ascii="Trebuchet MS" w:hAnsi="Trebuchet MS"/>
          <w:sz w:val="20"/>
        </w:rPr>
        <w:t>, third parties</w:t>
      </w:r>
      <w:r w:rsidRPr="00DD279A">
        <w:rPr>
          <w:rFonts w:ascii="Trebuchet MS" w:hAnsi="Trebuchet MS"/>
          <w:sz w:val="20"/>
        </w:rPr>
        <w:t xml:space="preserve"> or any </w:t>
      </w:r>
      <w:r w:rsidRPr="3237CD6E">
        <w:rPr>
          <w:rFonts w:ascii="Trebuchet MS" w:hAnsi="Trebuchet MS"/>
          <w:sz w:val="20"/>
        </w:rPr>
        <w:t>U</w:t>
      </w:r>
      <w:r w:rsidRPr="00DD279A">
        <w:rPr>
          <w:rFonts w:ascii="Trebuchet MS" w:hAnsi="Trebuchet MS"/>
          <w:sz w:val="20"/>
        </w:rPr>
        <w:t xml:space="preserve">sers; </w:t>
      </w:r>
    </w:p>
    <w:p w14:paraId="1BBAC494" w14:textId="6CDE85A7" w:rsidR="008F7041" w:rsidRPr="00DD279A" w:rsidRDefault="008F7041">
      <w:pPr>
        <w:pStyle w:val="Untitledsubclause1"/>
        <w:numPr>
          <w:ilvl w:val="2"/>
          <w:numId w:val="4"/>
        </w:numPr>
        <w:spacing w:before="120"/>
        <w:ind w:left="1418" w:hanging="709"/>
        <w:rPr>
          <w:rFonts w:ascii="Trebuchet MS" w:hAnsi="Trebuchet MS"/>
          <w:sz w:val="20"/>
        </w:rPr>
      </w:pPr>
      <w:r w:rsidRPr="00DD279A">
        <w:rPr>
          <w:rFonts w:ascii="Trebuchet MS" w:hAnsi="Trebuchet MS"/>
          <w:sz w:val="20"/>
        </w:rPr>
        <w:t xml:space="preserve">when additional information or action has been requested from the Customer or any </w:t>
      </w:r>
      <w:r w:rsidR="007B7409" w:rsidRPr="3237CD6E">
        <w:rPr>
          <w:rFonts w:ascii="Trebuchet MS" w:hAnsi="Trebuchet MS"/>
          <w:sz w:val="20"/>
        </w:rPr>
        <w:t>U</w:t>
      </w:r>
      <w:r w:rsidRPr="00DD279A">
        <w:rPr>
          <w:rFonts w:ascii="Trebuchet MS" w:hAnsi="Trebuchet MS"/>
          <w:sz w:val="20"/>
        </w:rPr>
        <w:t>sers or a third party provider where:</w:t>
      </w:r>
    </w:p>
    <w:p w14:paraId="67141EFB" w14:textId="77777777" w:rsidR="008F7041" w:rsidRPr="00DD279A" w:rsidRDefault="008F7041">
      <w:pPr>
        <w:pStyle w:val="Untitledsubclause1"/>
        <w:numPr>
          <w:ilvl w:val="1"/>
          <w:numId w:val="5"/>
        </w:numPr>
        <w:spacing w:before="120"/>
        <w:ind w:left="1843"/>
        <w:rPr>
          <w:rFonts w:ascii="Trebuchet MS" w:eastAsia="Times New Roman" w:hAnsi="Trebuchet MS" w:cs="Tahoma"/>
          <w:sz w:val="20"/>
          <w:lang w:eastAsia="en-GB"/>
        </w:rPr>
      </w:pPr>
      <w:r w:rsidRPr="00DD279A">
        <w:rPr>
          <w:rFonts w:ascii="Trebuchet MS" w:eastAsia="Times New Roman" w:hAnsi="Trebuchet MS" w:cs="Tahoma"/>
          <w:sz w:val="20"/>
          <w:lang w:eastAsia="en-GB"/>
        </w:rPr>
        <w:t>third party supplier issues (including but not limited to outages) occur; or</w:t>
      </w:r>
    </w:p>
    <w:p w14:paraId="09F56C63" w14:textId="46A88D8F" w:rsidR="008F7041" w:rsidRPr="00DD279A" w:rsidRDefault="008F7041">
      <w:pPr>
        <w:pStyle w:val="Untitledsubclause1"/>
        <w:numPr>
          <w:ilvl w:val="1"/>
          <w:numId w:val="5"/>
        </w:numPr>
        <w:spacing w:before="120"/>
        <w:ind w:left="1843"/>
        <w:rPr>
          <w:rFonts w:ascii="Trebuchet MS" w:eastAsia="Times New Roman" w:hAnsi="Trebuchet MS" w:cs="Tahoma"/>
          <w:sz w:val="20"/>
          <w:lang w:eastAsia="en-GB"/>
        </w:rPr>
      </w:pPr>
      <w:r w:rsidRPr="00DD279A">
        <w:rPr>
          <w:rFonts w:ascii="Trebuchet MS" w:eastAsia="Times New Roman" w:hAnsi="Trebuchet MS" w:cs="Tahoma"/>
          <w:sz w:val="20"/>
          <w:lang w:eastAsia="en-GB"/>
        </w:rPr>
        <w:t xml:space="preserve">there are hardware availability (including but not limited to laptop stock) and/or logistic issues in supplying a laptop to a </w:t>
      </w:r>
      <w:r w:rsidR="007B7409" w:rsidRPr="3237CD6E">
        <w:rPr>
          <w:rFonts w:ascii="Trebuchet MS" w:eastAsia="Times New Roman" w:hAnsi="Trebuchet MS" w:cs="Tahoma"/>
          <w:sz w:val="20"/>
          <w:lang w:eastAsia="en-GB"/>
        </w:rPr>
        <w:t>U</w:t>
      </w:r>
      <w:r w:rsidRPr="00DD279A">
        <w:rPr>
          <w:rFonts w:ascii="Trebuchet MS" w:eastAsia="Times New Roman" w:hAnsi="Trebuchet MS" w:cs="Tahoma"/>
          <w:sz w:val="20"/>
          <w:lang w:eastAsia="en-GB"/>
        </w:rPr>
        <w:t>ser; </w:t>
      </w:r>
    </w:p>
    <w:p w14:paraId="274BC657" w14:textId="658786ED" w:rsidR="008F7041" w:rsidRPr="00DD279A" w:rsidRDefault="008F7041">
      <w:pPr>
        <w:pStyle w:val="Untitledsubclause1"/>
        <w:numPr>
          <w:ilvl w:val="1"/>
          <w:numId w:val="5"/>
        </w:numPr>
        <w:spacing w:before="120"/>
        <w:ind w:left="1843"/>
        <w:rPr>
          <w:rFonts w:ascii="Trebuchet MS" w:eastAsia="Times New Roman" w:hAnsi="Trebuchet MS" w:cs="Tahoma"/>
          <w:sz w:val="20"/>
          <w:lang w:eastAsia="en-GB"/>
        </w:rPr>
      </w:pPr>
      <w:r w:rsidRPr="00DD279A">
        <w:rPr>
          <w:rFonts w:ascii="Trebuchet MS" w:eastAsia="Times New Roman" w:hAnsi="Trebuchet MS" w:cs="Tahoma"/>
          <w:sz w:val="20"/>
          <w:lang w:eastAsia="en-GB"/>
        </w:rPr>
        <w:t xml:space="preserve">such issues are outside of the reasonable control of Kerv; </w:t>
      </w:r>
    </w:p>
    <w:p w14:paraId="2104D02C" w14:textId="77777777" w:rsidR="008F7041" w:rsidRPr="00DD279A" w:rsidRDefault="008F7041">
      <w:pPr>
        <w:pStyle w:val="Untitledsubclause1"/>
        <w:numPr>
          <w:ilvl w:val="2"/>
          <w:numId w:val="4"/>
        </w:numPr>
        <w:spacing w:before="120"/>
        <w:ind w:left="1418" w:hanging="709"/>
        <w:rPr>
          <w:rFonts w:ascii="Trebuchet MS" w:hAnsi="Trebuchet MS"/>
          <w:sz w:val="20"/>
        </w:rPr>
      </w:pPr>
      <w:r w:rsidRPr="00DD279A">
        <w:rPr>
          <w:rFonts w:ascii="Trebuchet MS" w:hAnsi="Trebuchet MS"/>
          <w:sz w:val="20"/>
        </w:rPr>
        <w:t xml:space="preserve">when the Customer system does not support the Service Level to which it relates, through system architecture, technology or platform; </w:t>
      </w:r>
    </w:p>
    <w:p w14:paraId="50B2F649" w14:textId="1660D662" w:rsidR="008F7041" w:rsidRPr="00DD279A" w:rsidRDefault="008F7041">
      <w:pPr>
        <w:pStyle w:val="Untitledsubclause1"/>
        <w:numPr>
          <w:ilvl w:val="2"/>
          <w:numId w:val="4"/>
        </w:numPr>
        <w:spacing w:before="120"/>
        <w:ind w:left="1418" w:hanging="709"/>
        <w:rPr>
          <w:rFonts w:ascii="Trebuchet MS" w:hAnsi="Trebuchet MS"/>
          <w:sz w:val="20"/>
        </w:rPr>
      </w:pPr>
      <w:r w:rsidRPr="00DD279A">
        <w:rPr>
          <w:rFonts w:ascii="Trebuchet MS" w:hAnsi="Trebuchet MS"/>
          <w:sz w:val="20"/>
        </w:rPr>
        <w:t xml:space="preserve">where the performance of the Service is subject to </w:t>
      </w:r>
      <w:proofErr w:type="spellStart"/>
      <w:r w:rsidRPr="00DD279A">
        <w:rPr>
          <w:rFonts w:ascii="Trebuchet MS" w:hAnsi="Trebuchet MS"/>
          <w:sz w:val="20"/>
        </w:rPr>
        <w:t>i</w:t>
      </w:r>
      <w:proofErr w:type="spellEnd"/>
      <w:r w:rsidRPr="00DD279A">
        <w:rPr>
          <w:rFonts w:ascii="Trebuchet MS" w:hAnsi="Trebuchet MS"/>
          <w:sz w:val="20"/>
        </w:rPr>
        <w:t>) an Excused Delay; or ii) outside the reasonable control of Kerv; or iii) acts or omissions of the Customer</w:t>
      </w:r>
      <w:r w:rsidR="00F02AC7" w:rsidRPr="3237CD6E">
        <w:rPr>
          <w:rFonts w:ascii="Trebuchet MS" w:hAnsi="Trebuchet MS"/>
          <w:sz w:val="20"/>
        </w:rPr>
        <w:t xml:space="preserve"> or its third party providers</w:t>
      </w:r>
      <w:r w:rsidRPr="00DD279A">
        <w:rPr>
          <w:rFonts w:ascii="Trebuchet MS" w:hAnsi="Trebuchet MS"/>
          <w:sz w:val="20"/>
        </w:rPr>
        <w:t xml:space="preserve">. </w:t>
      </w:r>
    </w:p>
    <w:p w14:paraId="7F3A635D" w14:textId="272B701C" w:rsidR="00F12DB3" w:rsidRPr="00954609" w:rsidRDefault="00F12DB3">
      <w:pPr>
        <w:pStyle w:val="Heading3"/>
        <w:numPr>
          <w:ilvl w:val="0"/>
          <w:numId w:val="4"/>
        </w:numPr>
        <w:rPr>
          <w:sz w:val="24"/>
          <w:szCs w:val="24"/>
        </w:rPr>
      </w:pPr>
      <w:r w:rsidRPr="00954609">
        <w:rPr>
          <w:sz w:val="24"/>
          <w:szCs w:val="24"/>
        </w:rPr>
        <w:t>Customer’s Obligations</w:t>
      </w:r>
    </w:p>
    <w:p w14:paraId="7E02F3CC" w14:textId="34E1AE91" w:rsidR="00F12DB3" w:rsidRPr="00AF676A" w:rsidRDefault="00F12DB3">
      <w:pPr>
        <w:pStyle w:val="Untitledsubclause1"/>
        <w:numPr>
          <w:ilvl w:val="1"/>
          <w:numId w:val="4"/>
        </w:numPr>
        <w:spacing w:before="120"/>
        <w:ind w:left="567" w:hanging="567"/>
        <w:rPr>
          <w:rFonts w:ascii="Trebuchet MS" w:hAnsi="Trebuchet MS"/>
          <w:sz w:val="20"/>
        </w:rPr>
      </w:pPr>
      <w:r w:rsidRPr="00AF676A">
        <w:rPr>
          <w:rFonts w:ascii="Trebuchet MS" w:hAnsi="Trebuchet MS"/>
          <w:sz w:val="20"/>
        </w:rPr>
        <w:t xml:space="preserve">The Customer shall, take whatever steps necessary or advisable to ensure the Site remains in a suitable condition to allow the Services to progress in accordance with </w:t>
      </w:r>
      <w:r w:rsidR="00A30D0F">
        <w:rPr>
          <w:rFonts w:ascii="Trebuchet MS" w:hAnsi="Trebuchet MS"/>
          <w:sz w:val="20"/>
        </w:rPr>
        <w:t>any</w:t>
      </w:r>
      <w:r w:rsidR="00A30D0F" w:rsidRPr="00AF676A">
        <w:rPr>
          <w:rFonts w:ascii="Trebuchet MS" w:hAnsi="Trebuchet MS"/>
          <w:sz w:val="20"/>
        </w:rPr>
        <w:t xml:space="preserve"> </w:t>
      </w:r>
      <w:r w:rsidRPr="00AF676A">
        <w:rPr>
          <w:rFonts w:ascii="Trebuchet MS" w:hAnsi="Trebuchet MS"/>
          <w:sz w:val="20"/>
        </w:rPr>
        <w:t xml:space="preserve">agreed dates. This </w:t>
      </w:r>
      <w:r w:rsidR="00E45083">
        <w:rPr>
          <w:rFonts w:ascii="Trebuchet MS" w:hAnsi="Trebuchet MS"/>
          <w:sz w:val="20"/>
        </w:rPr>
        <w:t xml:space="preserve">provision is intended </w:t>
      </w:r>
      <w:r w:rsidRPr="00AF676A">
        <w:rPr>
          <w:rFonts w:ascii="Trebuchet MS" w:hAnsi="Trebuchet MS"/>
          <w:sz w:val="20"/>
        </w:rPr>
        <w:t xml:space="preserve">to include the </w:t>
      </w:r>
      <w:r w:rsidR="00E45083">
        <w:rPr>
          <w:rFonts w:ascii="Trebuchet MS" w:hAnsi="Trebuchet MS"/>
          <w:sz w:val="20"/>
        </w:rPr>
        <w:t>supply</w:t>
      </w:r>
      <w:r w:rsidR="00E45083" w:rsidRPr="00AF676A">
        <w:rPr>
          <w:rFonts w:ascii="Trebuchet MS" w:hAnsi="Trebuchet MS"/>
          <w:sz w:val="20"/>
        </w:rPr>
        <w:t xml:space="preserve"> </w:t>
      </w:r>
      <w:r w:rsidRPr="00AF676A">
        <w:rPr>
          <w:rFonts w:ascii="Trebuchet MS" w:hAnsi="Trebuchet MS"/>
          <w:sz w:val="20"/>
        </w:rPr>
        <w:t>of any required virtual infrastructure</w:t>
      </w:r>
      <w:r w:rsidR="00E45083">
        <w:rPr>
          <w:rFonts w:ascii="Trebuchet MS" w:hAnsi="Trebuchet MS"/>
          <w:sz w:val="20"/>
        </w:rPr>
        <w:t xml:space="preserve"> access</w:t>
      </w:r>
      <w:r w:rsidRPr="00AF676A">
        <w:rPr>
          <w:rFonts w:ascii="Trebuchet MS" w:hAnsi="Trebuchet MS"/>
          <w:sz w:val="20"/>
        </w:rPr>
        <w:t>.</w:t>
      </w:r>
    </w:p>
    <w:p w14:paraId="5B762DA3" w14:textId="761FC236" w:rsidR="00F12DB3" w:rsidRPr="00AF676A" w:rsidRDefault="00F12DB3">
      <w:pPr>
        <w:pStyle w:val="Untitledsubclause1"/>
        <w:numPr>
          <w:ilvl w:val="1"/>
          <w:numId w:val="4"/>
        </w:numPr>
        <w:spacing w:before="120"/>
        <w:ind w:left="567" w:hanging="567"/>
        <w:rPr>
          <w:rFonts w:ascii="Trebuchet MS" w:hAnsi="Trebuchet MS"/>
          <w:sz w:val="20"/>
        </w:rPr>
      </w:pPr>
      <w:r w:rsidRPr="00AF676A">
        <w:rPr>
          <w:rFonts w:ascii="Trebuchet MS" w:hAnsi="Trebuchet MS"/>
          <w:sz w:val="20"/>
        </w:rPr>
        <w:t xml:space="preserve">The Customer shall obtain all permissions, licences and consents necessary for the Services at Customer Sites, and/or any other work to be carried out by Kerv. Kerv shall advise the Customer in writing if at any time Kerv become aware of any requirement for the Customer to have any such permission, licence or consents. </w:t>
      </w:r>
    </w:p>
    <w:p w14:paraId="7DE36EA9" w14:textId="6E6A7FCF" w:rsidR="00154363" w:rsidRPr="00962B9A" w:rsidRDefault="00154363">
      <w:pPr>
        <w:pStyle w:val="Untitledsubclause1"/>
        <w:numPr>
          <w:ilvl w:val="1"/>
          <w:numId w:val="4"/>
        </w:numPr>
        <w:spacing w:before="120"/>
        <w:ind w:left="567" w:hanging="567"/>
        <w:rPr>
          <w:rFonts w:ascii="Trebuchet MS" w:hAnsi="Trebuchet MS"/>
          <w:sz w:val="20"/>
        </w:rPr>
      </w:pPr>
      <w:r w:rsidRPr="5DC4B225">
        <w:rPr>
          <w:rFonts w:ascii="Trebuchet MS" w:hAnsi="Trebuchet MS"/>
          <w:sz w:val="20"/>
        </w:rPr>
        <w:t xml:space="preserve">The Customer </w:t>
      </w:r>
      <w:r w:rsidR="0031543F">
        <w:rPr>
          <w:rFonts w:ascii="Trebuchet MS" w:hAnsi="Trebuchet MS"/>
          <w:sz w:val="20"/>
        </w:rPr>
        <w:t>will</w:t>
      </w:r>
      <w:r w:rsidR="0031543F" w:rsidRPr="5DC4B225">
        <w:rPr>
          <w:rFonts w:ascii="Trebuchet MS" w:hAnsi="Trebuchet MS"/>
          <w:sz w:val="20"/>
        </w:rPr>
        <w:t xml:space="preserve"> </w:t>
      </w:r>
      <w:r w:rsidRPr="5DC4B225">
        <w:rPr>
          <w:rFonts w:ascii="Trebuchet MS" w:hAnsi="Trebuchet MS"/>
          <w:sz w:val="20"/>
        </w:rPr>
        <w:t>at all times</w:t>
      </w:r>
      <w:r w:rsidR="00AF59BA">
        <w:rPr>
          <w:rFonts w:ascii="Trebuchet MS" w:hAnsi="Trebuchet MS"/>
          <w:sz w:val="20"/>
        </w:rPr>
        <w:t xml:space="preserve"> u</w:t>
      </w:r>
      <w:r w:rsidR="002E3462">
        <w:rPr>
          <w:rFonts w:ascii="Trebuchet MS" w:hAnsi="Trebuchet MS"/>
          <w:sz w:val="20"/>
        </w:rPr>
        <w:t>nless such is agreed to be provided as part of the Service, as set out in an Order Form</w:t>
      </w:r>
      <w:r w:rsidRPr="5DC4B225">
        <w:rPr>
          <w:rFonts w:ascii="Trebuchet MS" w:hAnsi="Trebuchet MS"/>
          <w:sz w:val="20"/>
        </w:rPr>
        <w:t>:</w:t>
      </w:r>
    </w:p>
    <w:p w14:paraId="477DB6F7" w14:textId="05C0986A" w:rsidR="00685417" w:rsidRDefault="00C044BE">
      <w:pPr>
        <w:pStyle w:val="Untitledsubclause1"/>
        <w:numPr>
          <w:ilvl w:val="2"/>
          <w:numId w:val="4"/>
        </w:numPr>
        <w:spacing w:before="120"/>
        <w:ind w:left="1418" w:hanging="709"/>
        <w:rPr>
          <w:rFonts w:ascii="Trebuchet MS" w:hAnsi="Trebuchet MS"/>
          <w:sz w:val="20"/>
        </w:rPr>
      </w:pPr>
      <w:r w:rsidRPr="005B0B98">
        <w:rPr>
          <w:rFonts w:ascii="Trebuchet MS" w:hAnsi="Trebuchet MS"/>
          <w:sz w:val="20"/>
        </w:rPr>
        <w:t>respond promptly, and in any case, within five (5) working days, to any Kerv requests to provide direction, information, approvals, authorisations or decisions that are reasonably necessary for Kerv to perform the Services</w:t>
      </w:r>
      <w:r>
        <w:rPr>
          <w:rFonts w:ascii="Trebuchet MS" w:hAnsi="Trebuchet MS"/>
          <w:sz w:val="20"/>
        </w:rPr>
        <w:t>; and</w:t>
      </w:r>
    </w:p>
    <w:p w14:paraId="6D2BC61F" w14:textId="7C355892" w:rsidR="00154363" w:rsidRPr="00270207" w:rsidRDefault="00154363">
      <w:pPr>
        <w:pStyle w:val="Untitledsubclause1"/>
        <w:numPr>
          <w:ilvl w:val="2"/>
          <w:numId w:val="4"/>
        </w:numPr>
        <w:spacing w:before="120"/>
        <w:ind w:left="1418" w:hanging="709"/>
        <w:rPr>
          <w:rFonts w:ascii="Trebuchet MS" w:hAnsi="Trebuchet MS"/>
          <w:sz w:val="20"/>
        </w:rPr>
      </w:pPr>
      <w:r w:rsidRPr="00270207">
        <w:rPr>
          <w:rFonts w:ascii="Trebuchet MS" w:hAnsi="Trebuchet MS"/>
          <w:sz w:val="20"/>
        </w:rPr>
        <w:lastRenderedPageBreak/>
        <w:t xml:space="preserve">obtain, as required by law or in </w:t>
      </w:r>
      <w:r w:rsidR="00C6458E">
        <w:rPr>
          <w:rFonts w:ascii="Trebuchet MS" w:hAnsi="Trebuchet MS"/>
          <w:sz w:val="20"/>
        </w:rPr>
        <w:t xml:space="preserve">accordance </w:t>
      </w:r>
      <w:r w:rsidR="0069249F">
        <w:rPr>
          <w:rFonts w:ascii="Trebuchet MS" w:hAnsi="Trebuchet MS"/>
          <w:sz w:val="20"/>
        </w:rPr>
        <w:t>with the Customer’s regulatory requirements</w:t>
      </w:r>
      <w:r w:rsidRPr="00270207">
        <w:rPr>
          <w:rFonts w:ascii="Trebuchet MS" w:hAnsi="Trebuchet MS"/>
          <w:sz w:val="20"/>
        </w:rPr>
        <w:t xml:space="preserve">, any necessary permission, </w:t>
      </w:r>
      <w:r w:rsidR="00426C12">
        <w:rPr>
          <w:rFonts w:ascii="Trebuchet MS" w:hAnsi="Trebuchet MS"/>
          <w:sz w:val="20"/>
        </w:rPr>
        <w:t xml:space="preserve">license or other </w:t>
      </w:r>
      <w:r w:rsidR="00686534">
        <w:rPr>
          <w:rFonts w:ascii="Trebuchet MS" w:hAnsi="Trebuchet MS"/>
          <w:sz w:val="20"/>
        </w:rPr>
        <w:t>necessity</w:t>
      </w:r>
      <w:r w:rsidRPr="00270207">
        <w:rPr>
          <w:rFonts w:ascii="Trebuchet MS" w:hAnsi="Trebuchet MS"/>
          <w:sz w:val="20"/>
        </w:rPr>
        <w:t xml:space="preserve"> for the use of the Services, and/or their use by the Customer or other third party to comply with any and all laws, </w:t>
      </w:r>
      <w:r w:rsidR="00686534">
        <w:rPr>
          <w:rFonts w:ascii="Trebuchet MS" w:hAnsi="Trebuchet MS"/>
          <w:sz w:val="20"/>
        </w:rPr>
        <w:t>and</w:t>
      </w:r>
      <w:r w:rsidRPr="00270207">
        <w:rPr>
          <w:rFonts w:ascii="Trebuchet MS" w:hAnsi="Trebuchet MS"/>
          <w:sz w:val="20"/>
        </w:rPr>
        <w:t xml:space="preserve"> regulations which may be applicable to the use of the Services or related to the Service and/or material provided by Kerv to the Customer;</w:t>
      </w:r>
      <w:r w:rsidR="00270207">
        <w:rPr>
          <w:rFonts w:ascii="Trebuchet MS" w:hAnsi="Trebuchet MS"/>
          <w:sz w:val="20"/>
        </w:rPr>
        <w:t xml:space="preserve"> </w:t>
      </w:r>
    </w:p>
    <w:p w14:paraId="435C8B99" w14:textId="2A1D9A7D" w:rsidR="00154363" w:rsidRDefault="00154363">
      <w:pPr>
        <w:pStyle w:val="Untitledsubclause1"/>
        <w:numPr>
          <w:ilvl w:val="2"/>
          <w:numId w:val="4"/>
        </w:numPr>
        <w:spacing w:before="120"/>
        <w:ind w:left="1418" w:hanging="709"/>
        <w:rPr>
          <w:rFonts w:ascii="Trebuchet MS" w:hAnsi="Trebuchet MS"/>
          <w:sz w:val="20"/>
        </w:rPr>
      </w:pPr>
      <w:r w:rsidRPr="00270207">
        <w:rPr>
          <w:rFonts w:ascii="Trebuchet MS" w:hAnsi="Trebuchet MS"/>
          <w:sz w:val="20"/>
        </w:rPr>
        <w:t>comply with the</w:t>
      </w:r>
      <w:r w:rsidR="00B06451">
        <w:rPr>
          <w:rFonts w:ascii="Trebuchet MS" w:hAnsi="Trebuchet MS"/>
          <w:sz w:val="20"/>
        </w:rPr>
        <w:t xml:space="preserve"> Service</w:t>
      </w:r>
      <w:r w:rsidRPr="00270207">
        <w:rPr>
          <w:rFonts w:ascii="Trebuchet MS" w:hAnsi="Trebuchet MS"/>
          <w:sz w:val="20"/>
        </w:rPr>
        <w:t xml:space="preserve"> licence terms</w:t>
      </w:r>
      <w:r w:rsidR="00424423">
        <w:rPr>
          <w:rFonts w:ascii="Trebuchet MS" w:hAnsi="Trebuchet MS"/>
          <w:sz w:val="20"/>
        </w:rPr>
        <w:t xml:space="preserve"> whether</w:t>
      </w:r>
      <w:r w:rsidRPr="00270207">
        <w:rPr>
          <w:rFonts w:ascii="Trebuchet MS" w:hAnsi="Trebuchet MS"/>
          <w:sz w:val="20"/>
        </w:rPr>
        <w:t xml:space="preserve"> set out </w:t>
      </w:r>
      <w:r w:rsidR="0001569A">
        <w:rPr>
          <w:rFonts w:ascii="Trebuchet MS" w:hAnsi="Trebuchet MS"/>
          <w:sz w:val="20"/>
        </w:rPr>
        <w:t>with</w:t>
      </w:r>
      <w:r w:rsidRPr="00270207">
        <w:rPr>
          <w:rFonts w:ascii="Trebuchet MS" w:hAnsi="Trebuchet MS"/>
          <w:sz w:val="20"/>
        </w:rPr>
        <w:t>in this Agreement</w:t>
      </w:r>
      <w:r w:rsidR="00424423">
        <w:rPr>
          <w:rFonts w:ascii="Trebuchet MS" w:hAnsi="Trebuchet MS"/>
          <w:sz w:val="20"/>
        </w:rPr>
        <w:t>, the supporting Documentation</w:t>
      </w:r>
      <w:r w:rsidRPr="00270207">
        <w:rPr>
          <w:rFonts w:ascii="Trebuchet MS" w:hAnsi="Trebuchet MS"/>
          <w:sz w:val="20"/>
        </w:rPr>
        <w:t xml:space="preserve"> and/or an Order</w:t>
      </w:r>
      <w:r w:rsidR="0031543F">
        <w:rPr>
          <w:rFonts w:ascii="Trebuchet MS" w:hAnsi="Trebuchet MS"/>
          <w:sz w:val="20"/>
        </w:rPr>
        <w:t>;</w:t>
      </w:r>
      <w:r w:rsidRPr="00270207">
        <w:rPr>
          <w:rFonts w:ascii="Trebuchet MS" w:hAnsi="Trebuchet MS"/>
          <w:sz w:val="20"/>
        </w:rPr>
        <w:t xml:space="preserve"> </w:t>
      </w:r>
    </w:p>
    <w:p w14:paraId="6B2A49F3" w14:textId="72FB6330" w:rsidR="008E37D1" w:rsidRPr="00924F24" w:rsidRDefault="0031543F">
      <w:pPr>
        <w:pStyle w:val="Untitledsubclause1"/>
        <w:numPr>
          <w:ilvl w:val="2"/>
          <w:numId w:val="4"/>
        </w:numPr>
        <w:spacing w:before="120"/>
        <w:ind w:left="1418" w:hanging="709"/>
        <w:rPr>
          <w:rFonts w:ascii="Trebuchet MS" w:hAnsi="Trebuchet MS"/>
          <w:sz w:val="20"/>
        </w:rPr>
      </w:pPr>
      <w:r w:rsidRPr="3237CD6E">
        <w:rPr>
          <w:rFonts w:ascii="Trebuchet MS" w:hAnsi="Trebuchet MS"/>
          <w:sz w:val="20"/>
        </w:rPr>
        <w:t>be</w:t>
      </w:r>
      <w:r w:rsidR="008E37D1" w:rsidRPr="00924F24">
        <w:rPr>
          <w:rFonts w:ascii="Trebuchet MS" w:hAnsi="Trebuchet MS"/>
          <w:sz w:val="20"/>
        </w:rPr>
        <w:t xml:space="preserve"> responsible for the implementation and testing of its disaster recovery procedures. Any data or information loss resulting from the failure of devices managed by Kerv or services rendered by Kerv in the course of the provision of the Services is the Customer’s sole responsibility, save to the extent that such loss results from a default of Kerv. In the event of a major system failure, Kerv will respond to the Customer’s issue in a timely manner and follow best practice methodology in an attempt to recover service availability. </w:t>
      </w:r>
    </w:p>
    <w:p w14:paraId="687A3FC8" w14:textId="71F902A2" w:rsidR="00E11174" w:rsidRPr="00270207" w:rsidRDefault="00E11174">
      <w:pPr>
        <w:pStyle w:val="Untitledsubclause1"/>
        <w:numPr>
          <w:ilvl w:val="1"/>
          <w:numId w:val="4"/>
        </w:numPr>
        <w:spacing w:before="120"/>
        <w:ind w:left="567" w:hanging="567"/>
        <w:rPr>
          <w:rFonts w:ascii="Trebuchet MS" w:hAnsi="Trebuchet MS"/>
          <w:sz w:val="20"/>
        </w:rPr>
      </w:pPr>
      <w:r w:rsidRPr="00270207">
        <w:rPr>
          <w:rFonts w:ascii="Trebuchet MS" w:hAnsi="Trebuchet MS"/>
          <w:sz w:val="20"/>
        </w:rPr>
        <w:t>Kerv shall not be liable for a failure to provide the Services due to a failure of the Customer to comply with the responsibilities set out in this Agreement.</w:t>
      </w:r>
      <w:r w:rsidR="00D96A09" w:rsidRPr="00270207">
        <w:rPr>
          <w:rFonts w:ascii="Trebuchet MS" w:hAnsi="Trebuchet MS"/>
          <w:sz w:val="20"/>
        </w:rPr>
        <w:t xml:space="preserve">  </w:t>
      </w:r>
      <w:r w:rsidRPr="00270207">
        <w:rPr>
          <w:rFonts w:ascii="Trebuchet MS" w:hAnsi="Trebuchet MS"/>
          <w:sz w:val="20"/>
        </w:rPr>
        <w:t>The Customer’s failure to perform its obligations under this Agreement, in a timely manner may result in additional charges.</w:t>
      </w:r>
    </w:p>
    <w:p w14:paraId="544E9AEB" w14:textId="2DA13D8A" w:rsidR="0066039C" w:rsidRPr="004D5BB5" w:rsidRDefault="004D5BB5">
      <w:pPr>
        <w:pStyle w:val="Untitledsubclause1"/>
        <w:numPr>
          <w:ilvl w:val="1"/>
          <w:numId w:val="4"/>
        </w:numPr>
        <w:spacing w:before="120"/>
        <w:ind w:left="567" w:hanging="567"/>
        <w:rPr>
          <w:rFonts w:ascii="Trebuchet MS" w:hAnsi="Trebuchet MS"/>
          <w:sz w:val="20"/>
        </w:rPr>
      </w:pPr>
      <w:r w:rsidRPr="001619B4">
        <w:rPr>
          <w:rFonts w:ascii="Trebuchet MS" w:hAnsi="Trebuchet MS"/>
          <w:sz w:val="20"/>
        </w:rPr>
        <w:t>The Customer acknowledges that monitoring agents may be installed on to the Customer’s equipment for the duration of the Services, to assist Kerv to provide the Services.</w:t>
      </w:r>
    </w:p>
    <w:p w14:paraId="587930F1" w14:textId="4A50CED0" w:rsidR="008C418F" w:rsidRPr="00924F24" w:rsidRDefault="008C418F">
      <w:pPr>
        <w:pStyle w:val="Heading3"/>
        <w:numPr>
          <w:ilvl w:val="0"/>
          <w:numId w:val="4"/>
        </w:numPr>
        <w:rPr>
          <w:sz w:val="24"/>
          <w:szCs w:val="24"/>
        </w:rPr>
      </w:pPr>
      <w:r w:rsidRPr="00924F24">
        <w:rPr>
          <w:sz w:val="24"/>
          <w:szCs w:val="24"/>
        </w:rPr>
        <w:t>Charges</w:t>
      </w:r>
    </w:p>
    <w:p w14:paraId="5E0D16CD" w14:textId="6350D4EC" w:rsidR="00A26C8F" w:rsidRDefault="008632A1">
      <w:pPr>
        <w:pStyle w:val="Untitledsubclause1"/>
        <w:numPr>
          <w:ilvl w:val="1"/>
          <w:numId w:val="4"/>
        </w:numPr>
        <w:spacing w:before="120"/>
        <w:ind w:left="567" w:hanging="567"/>
        <w:rPr>
          <w:rFonts w:ascii="Trebuchet MS" w:hAnsi="Trebuchet MS"/>
          <w:sz w:val="20"/>
        </w:rPr>
      </w:pPr>
      <w:bookmarkStart w:id="7" w:name="_Ref176168421"/>
      <w:r w:rsidRPr="00782810">
        <w:rPr>
          <w:rFonts w:ascii="Trebuchet MS" w:hAnsi="Trebuchet MS"/>
          <w:sz w:val="20"/>
        </w:rPr>
        <w:t>The Charges invoicing profile applicable to the Services, shall be as</w:t>
      </w:r>
      <w:r>
        <w:rPr>
          <w:rFonts w:ascii="Trebuchet MS" w:hAnsi="Trebuchet MS"/>
          <w:sz w:val="20"/>
        </w:rPr>
        <w:t xml:space="preserve"> set out within the Order form</w:t>
      </w:r>
      <w:r w:rsidR="00A26C8F">
        <w:rPr>
          <w:rFonts w:ascii="Trebuchet MS" w:hAnsi="Trebuchet MS"/>
          <w:sz w:val="20"/>
        </w:rPr>
        <w:t>.  In the event such information is not captured within the Order, the following payment profiles shall apply:</w:t>
      </w:r>
      <w:bookmarkEnd w:id="7"/>
    </w:p>
    <w:p w14:paraId="5ED2C285" w14:textId="790A2E35" w:rsidR="008632A1" w:rsidRDefault="00B12B68">
      <w:pPr>
        <w:pStyle w:val="Untitledsubclause1"/>
        <w:numPr>
          <w:ilvl w:val="2"/>
          <w:numId w:val="4"/>
        </w:numPr>
        <w:spacing w:before="120"/>
        <w:ind w:left="1418" w:hanging="709"/>
        <w:rPr>
          <w:rFonts w:ascii="Trebuchet MS" w:hAnsi="Trebuchet MS"/>
          <w:sz w:val="20"/>
        </w:rPr>
      </w:pPr>
      <w:r w:rsidRPr="3B40C963">
        <w:rPr>
          <w:rFonts w:ascii="Trebuchet MS" w:hAnsi="Trebuchet MS"/>
          <w:sz w:val="20"/>
        </w:rPr>
        <w:t xml:space="preserve">Managed </w:t>
      </w:r>
      <w:r w:rsidR="0F477D1F" w:rsidRPr="3B40C963">
        <w:rPr>
          <w:rFonts w:ascii="Trebuchet MS" w:hAnsi="Trebuchet MS"/>
          <w:sz w:val="20"/>
        </w:rPr>
        <w:t xml:space="preserve">Support </w:t>
      </w:r>
      <w:r w:rsidRPr="3B40C963">
        <w:rPr>
          <w:rFonts w:ascii="Trebuchet MS" w:hAnsi="Trebuchet MS"/>
          <w:sz w:val="20"/>
        </w:rPr>
        <w:t>Services,  and any Service Option shall be payable monthly in advance;</w:t>
      </w:r>
    </w:p>
    <w:p w14:paraId="53B553BB" w14:textId="1F2E4D83" w:rsidR="00B12B68" w:rsidRDefault="00BF6292">
      <w:pPr>
        <w:pStyle w:val="Untitledsubclause1"/>
        <w:numPr>
          <w:ilvl w:val="2"/>
          <w:numId w:val="4"/>
        </w:numPr>
        <w:spacing w:before="120"/>
        <w:ind w:left="1418" w:hanging="709"/>
        <w:rPr>
          <w:rFonts w:ascii="Trebuchet MS" w:hAnsi="Trebuchet MS"/>
          <w:sz w:val="20"/>
        </w:rPr>
      </w:pPr>
      <w:r>
        <w:rPr>
          <w:rFonts w:ascii="Trebuchet MS" w:hAnsi="Trebuchet MS"/>
          <w:sz w:val="20"/>
        </w:rPr>
        <w:t>Software Licensing shall be payable monthly in arrears; and</w:t>
      </w:r>
    </w:p>
    <w:p w14:paraId="74C582A9" w14:textId="1EDE2A8F" w:rsidR="00BF6292" w:rsidRDefault="00BF6292">
      <w:pPr>
        <w:pStyle w:val="Untitledsubclause1"/>
        <w:numPr>
          <w:ilvl w:val="2"/>
          <w:numId w:val="4"/>
        </w:numPr>
        <w:spacing w:before="120"/>
        <w:ind w:left="1418" w:hanging="709"/>
        <w:rPr>
          <w:rFonts w:ascii="Trebuchet MS" w:hAnsi="Trebuchet MS"/>
          <w:sz w:val="20"/>
        </w:rPr>
      </w:pPr>
      <w:r w:rsidRPr="3B40C963">
        <w:rPr>
          <w:rFonts w:ascii="Trebuchet MS" w:hAnsi="Trebuchet MS"/>
          <w:sz w:val="20"/>
        </w:rPr>
        <w:t>Overage Charges shall be payable monthly in arrears</w:t>
      </w:r>
      <w:r w:rsidR="00924F24">
        <w:rPr>
          <w:rFonts w:ascii="Trebuchet MS" w:hAnsi="Trebuchet MS"/>
          <w:sz w:val="20"/>
        </w:rPr>
        <w:t>.</w:t>
      </w:r>
    </w:p>
    <w:p w14:paraId="3769FDD3" w14:textId="38C3D9F9" w:rsidR="00431D1B" w:rsidRPr="00D42C9A" w:rsidRDefault="00B224A4">
      <w:pPr>
        <w:pStyle w:val="Untitledsubclause1"/>
        <w:numPr>
          <w:ilvl w:val="1"/>
          <w:numId w:val="4"/>
        </w:numPr>
        <w:spacing w:before="120"/>
        <w:ind w:left="567" w:hanging="567"/>
        <w:rPr>
          <w:b/>
          <w:sz w:val="20"/>
        </w:rPr>
      </w:pPr>
      <w:r w:rsidRPr="3237CD6E">
        <w:rPr>
          <w:rFonts w:ascii="Trebuchet MS" w:hAnsi="Trebuchet MS"/>
          <w:sz w:val="20"/>
        </w:rPr>
        <w:t xml:space="preserve">The Charges </w:t>
      </w:r>
      <w:r w:rsidR="00BF6292" w:rsidRPr="3237CD6E">
        <w:rPr>
          <w:rFonts w:ascii="Trebuchet MS" w:hAnsi="Trebuchet MS"/>
          <w:sz w:val="20"/>
        </w:rPr>
        <w:t xml:space="preserve">where payable monthly In arrears, </w:t>
      </w:r>
      <w:r w:rsidRPr="3237CD6E">
        <w:rPr>
          <w:rFonts w:ascii="Trebuchet MS" w:hAnsi="Trebuchet MS"/>
          <w:sz w:val="20"/>
        </w:rPr>
        <w:t>will be invoiced</w:t>
      </w:r>
      <w:r w:rsidR="0065240A" w:rsidRPr="3237CD6E">
        <w:rPr>
          <w:rFonts w:ascii="Trebuchet MS" w:hAnsi="Trebuchet MS"/>
          <w:sz w:val="20"/>
        </w:rPr>
        <w:t xml:space="preserve"> </w:t>
      </w:r>
      <w:r w:rsidR="0065240A" w:rsidRPr="00D42C9A">
        <w:rPr>
          <w:rFonts w:ascii="Trebuchet MS" w:hAnsi="Trebuchet MS"/>
          <w:sz w:val="20"/>
        </w:rPr>
        <w:t>as of the last day of each month for all Services performed by Kerv during that preceding month</w:t>
      </w:r>
      <w:r w:rsidR="002E7B46" w:rsidRPr="3237CD6E">
        <w:rPr>
          <w:rFonts w:ascii="Trebuchet MS" w:hAnsi="Trebuchet MS"/>
          <w:sz w:val="20"/>
        </w:rPr>
        <w:t xml:space="preserve">. </w:t>
      </w:r>
    </w:p>
    <w:p w14:paraId="4C62A900" w14:textId="52699445" w:rsidR="00DD52B7" w:rsidRPr="00924F24" w:rsidRDefault="00DD52B7">
      <w:pPr>
        <w:pStyle w:val="Heading3"/>
        <w:numPr>
          <w:ilvl w:val="0"/>
          <w:numId w:val="4"/>
        </w:numPr>
        <w:rPr>
          <w:sz w:val="24"/>
          <w:szCs w:val="24"/>
        </w:rPr>
      </w:pPr>
      <w:r w:rsidRPr="00924F24">
        <w:rPr>
          <w:sz w:val="24"/>
          <w:szCs w:val="24"/>
        </w:rPr>
        <w:t>Sale/Supply of Goods</w:t>
      </w:r>
    </w:p>
    <w:p w14:paraId="7FFA4581" w14:textId="77777777" w:rsidR="00DD52B7" w:rsidRDefault="00DD52B7">
      <w:pPr>
        <w:pStyle w:val="Untitledsubclause1"/>
        <w:numPr>
          <w:ilvl w:val="1"/>
          <w:numId w:val="4"/>
        </w:numPr>
        <w:spacing w:before="120"/>
        <w:ind w:left="709" w:hanging="709"/>
        <w:rPr>
          <w:rFonts w:ascii="Trebuchet MS" w:hAnsi="Trebuchet MS"/>
          <w:sz w:val="20"/>
        </w:rPr>
      </w:pPr>
      <w:r>
        <w:rPr>
          <w:rFonts w:ascii="Trebuchet MS" w:hAnsi="Trebuchet MS"/>
          <w:sz w:val="20"/>
        </w:rPr>
        <w:t>Where Customer procures goods (including adjunct items), from Kerv the following provisions shall apply:</w:t>
      </w:r>
    </w:p>
    <w:p w14:paraId="3F496445" w14:textId="10BB25AB" w:rsidR="00DD52B7" w:rsidRPr="0045144D" w:rsidRDefault="00DD52B7">
      <w:pPr>
        <w:pStyle w:val="Untitledsubclause1"/>
        <w:numPr>
          <w:ilvl w:val="2"/>
          <w:numId w:val="4"/>
        </w:numPr>
        <w:spacing w:before="120"/>
        <w:ind w:left="1418" w:hanging="709"/>
        <w:rPr>
          <w:rFonts w:ascii="Trebuchet MS" w:hAnsi="Trebuchet MS"/>
          <w:sz w:val="20"/>
        </w:rPr>
      </w:pPr>
      <w:r w:rsidRPr="3237CD6E">
        <w:rPr>
          <w:rFonts w:ascii="Trebuchet MS" w:hAnsi="Trebuchet MS"/>
          <w:sz w:val="20"/>
        </w:rPr>
        <w:t xml:space="preserve">In the event the goods are agreed to receive support and/or maintenance Services and no Service Commencement Date is identified on the Order, for the commencement of such Services; the date upon which </w:t>
      </w:r>
      <w:r w:rsidR="00974969" w:rsidRPr="3237CD6E">
        <w:rPr>
          <w:rFonts w:ascii="Trebuchet MS" w:hAnsi="Trebuchet MS"/>
          <w:sz w:val="20"/>
        </w:rPr>
        <w:t xml:space="preserve">the </w:t>
      </w:r>
      <w:r w:rsidRPr="3237CD6E">
        <w:rPr>
          <w:rFonts w:ascii="Trebuchet MS" w:hAnsi="Trebuchet MS"/>
          <w:sz w:val="20"/>
        </w:rPr>
        <w:t>support and/or maintenance Services commence shall be the Service Commencement Date, on a per item basis.  For clarification each deliverable may have differing Service Commencement Dates.</w:t>
      </w:r>
    </w:p>
    <w:p w14:paraId="7D986F06" w14:textId="77777777" w:rsidR="00DD52B7" w:rsidRPr="0045144D" w:rsidRDefault="00DD52B7">
      <w:pPr>
        <w:pStyle w:val="Untitledsubclause1"/>
        <w:numPr>
          <w:ilvl w:val="2"/>
          <w:numId w:val="4"/>
        </w:numPr>
        <w:spacing w:before="120"/>
        <w:ind w:left="1418" w:hanging="709"/>
        <w:rPr>
          <w:rFonts w:ascii="Trebuchet MS" w:hAnsi="Trebuchet MS"/>
          <w:sz w:val="20"/>
        </w:rPr>
      </w:pPr>
      <w:r w:rsidRPr="3237CD6E">
        <w:rPr>
          <w:rFonts w:ascii="Trebuchet MS" w:hAnsi="Trebuchet MS"/>
          <w:sz w:val="20"/>
        </w:rPr>
        <w:t xml:space="preserve">Goods not supplied by Kerv will only be taken into support upon Kerv confirming such is possible and upon </w:t>
      </w:r>
      <w:proofErr w:type="spellStart"/>
      <w:r w:rsidRPr="3237CD6E">
        <w:rPr>
          <w:rFonts w:ascii="Trebuchet MS" w:hAnsi="Trebuchet MS"/>
          <w:sz w:val="20"/>
        </w:rPr>
        <w:t>Kerv’s</w:t>
      </w:r>
      <w:proofErr w:type="spellEnd"/>
      <w:r w:rsidRPr="3237CD6E">
        <w:rPr>
          <w:rFonts w:ascii="Trebuchet MS" w:hAnsi="Trebuchet MS"/>
          <w:sz w:val="20"/>
        </w:rPr>
        <w:t xml:space="preserve"> maintenance acceptance tests being completed.</w:t>
      </w:r>
    </w:p>
    <w:p w14:paraId="5BE82FB7" w14:textId="77777777" w:rsidR="00DD52B7" w:rsidRPr="0045144D" w:rsidRDefault="00DD52B7">
      <w:pPr>
        <w:pStyle w:val="Untitledsubclause1"/>
        <w:numPr>
          <w:ilvl w:val="2"/>
          <w:numId w:val="4"/>
        </w:numPr>
        <w:spacing w:before="120"/>
        <w:ind w:left="1418" w:hanging="709"/>
        <w:rPr>
          <w:rFonts w:ascii="Trebuchet MS" w:hAnsi="Trebuchet MS"/>
          <w:sz w:val="20"/>
        </w:rPr>
      </w:pPr>
      <w:r w:rsidRPr="3237CD6E">
        <w:rPr>
          <w:rFonts w:ascii="Trebuchet MS" w:hAnsi="Trebuchet MS"/>
          <w:sz w:val="20"/>
        </w:rPr>
        <w:t xml:space="preserve">Any delivery dates for goods are estimates only and Kerv does not warrant the delivery schedule or accept any liability for late delivery. </w:t>
      </w:r>
    </w:p>
    <w:p w14:paraId="757B671A" w14:textId="77777777" w:rsidR="00DD52B7" w:rsidRPr="0045144D" w:rsidRDefault="00DD52B7">
      <w:pPr>
        <w:pStyle w:val="Untitledsubclause1"/>
        <w:numPr>
          <w:ilvl w:val="2"/>
          <w:numId w:val="4"/>
        </w:numPr>
        <w:spacing w:before="120"/>
        <w:ind w:left="1418" w:hanging="709"/>
        <w:rPr>
          <w:rFonts w:ascii="Trebuchet MS" w:hAnsi="Trebuchet MS"/>
          <w:sz w:val="20"/>
        </w:rPr>
      </w:pPr>
      <w:r w:rsidRPr="3237CD6E">
        <w:rPr>
          <w:rFonts w:ascii="Trebuchet MS" w:hAnsi="Trebuchet MS"/>
          <w:sz w:val="20"/>
        </w:rPr>
        <w:lastRenderedPageBreak/>
        <w:t>Kerv shall supply, install and configure the goods as set out in an Order.</w:t>
      </w:r>
    </w:p>
    <w:p w14:paraId="1A2F58AB" w14:textId="77777777" w:rsidR="00DD52B7" w:rsidRDefault="00DD52B7">
      <w:pPr>
        <w:pStyle w:val="Untitledsubclause1"/>
        <w:numPr>
          <w:ilvl w:val="1"/>
          <w:numId w:val="4"/>
        </w:numPr>
        <w:spacing w:before="120"/>
        <w:ind w:left="709" w:hanging="709"/>
        <w:rPr>
          <w:rFonts w:ascii="Trebuchet MS" w:hAnsi="Trebuchet MS"/>
          <w:sz w:val="20"/>
        </w:rPr>
      </w:pPr>
      <w:r w:rsidRPr="3B40C963">
        <w:rPr>
          <w:rFonts w:ascii="Trebuchet MS" w:hAnsi="Trebuchet MS"/>
          <w:sz w:val="20"/>
        </w:rPr>
        <w:t xml:space="preserve">Where any goods becomes End of Life, the Customer agrees that Kerv shall at its option: (a) cease support on such goods after serving reasonable notice to the Customer; or (b) continue to provide support on a reasonable endeavours basis. Where such support continues, replacement items will only be provided where Kerv has such in stock. In no event will enhancements, upgrades or new software be provided on such items, unless otherwise agreed. </w:t>
      </w:r>
    </w:p>
    <w:p w14:paraId="2569544A" w14:textId="77777777" w:rsidR="00DD52B7" w:rsidRPr="0045144D" w:rsidRDefault="00DD52B7">
      <w:pPr>
        <w:pStyle w:val="Untitledsubclause1"/>
        <w:numPr>
          <w:ilvl w:val="1"/>
          <w:numId w:val="4"/>
        </w:numPr>
        <w:spacing w:before="120"/>
        <w:ind w:left="709" w:hanging="709"/>
        <w:rPr>
          <w:rFonts w:ascii="Trebuchet MS" w:hAnsi="Trebuchet MS"/>
          <w:sz w:val="20"/>
        </w:rPr>
      </w:pPr>
      <w:r w:rsidRPr="0045144D">
        <w:rPr>
          <w:rFonts w:ascii="Trebuchet MS" w:hAnsi="Trebuchet MS"/>
          <w:sz w:val="20"/>
        </w:rPr>
        <w:t xml:space="preserve">The Customer agrees that </w:t>
      </w:r>
      <w:r>
        <w:rPr>
          <w:rFonts w:ascii="Trebuchet MS" w:hAnsi="Trebuchet MS"/>
          <w:sz w:val="20"/>
        </w:rPr>
        <w:t xml:space="preserve">any </w:t>
      </w:r>
      <w:r w:rsidRPr="0045144D">
        <w:rPr>
          <w:rFonts w:ascii="Trebuchet MS" w:hAnsi="Trebuchet MS"/>
          <w:sz w:val="20"/>
        </w:rPr>
        <w:t xml:space="preserve">Service Levels shall not apply to such </w:t>
      </w:r>
      <w:r>
        <w:rPr>
          <w:rFonts w:ascii="Trebuchet MS" w:hAnsi="Trebuchet MS"/>
          <w:sz w:val="20"/>
        </w:rPr>
        <w:t>goods that become End of Life</w:t>
      </w:r>
      <w:r w:rsidRPr="0045144D">
        <w:rPr>
          <w:rFonts w:ascii="Trebuchet MS" w:hAnsi="Trebuchet MS"/>
          <w:sz w:val="20"/>
        </w:rPr>
        <w:t>.</w:t>
      </w:r>
    </w:p>
    <w:p w14:paraId="6B33A490" w14:textId="77777777" w:rsidR="00723028" w:rsidRDefault="00723028" w:rsidP="0037417F">
      <w:pPr>
        <w:rPr>
          <w:rFonts w:eastAsia="Arial Unicode MS"/>
        </w:rPr>
      </w:pPr>
    </w:p>
    <w:p w14:paraId="2A94855F" w14:textId="715B2DEE" w:rsidR="00EF5F04" w:rsidRDefault="001E6D94">
      <w:pPr>
        <w:spacing w:before="0" w:after="160" w:line="278" w:lineRule="auto"/>
        <w:rPr>
          <w:rFonts w:eastAsia="Arial Unicode MS"/>
        </w:rPr>
      </w:pPr>
      <w:r>
        <w:rPr>
          <w:rFonts w:eastAsia="Arial Unicode MS"/>
        </w:rPr>
        <w:t>End.</w:t>
      </w:r>
    </w:p>
    <w:sectPr w:rsidR="00EF5F04" w:rsidSect="00C56CD6">
      <w:headerReference w:type="default" r:id="rId15"/>
      <w:footerReference w:type="default" r:id="rId16"/>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F20E4" w14:textId="77777777" w:rsidR="002A5FDF" w:rsidRDefault="002A5FDF" w:rsidP="001A6BB1">
      <w:pPr>
        <w:spacing w:before="0" w:after="0" w:line="240" w:lineRule="auto"/>
      </w:pPr>
      <w:r>
        <w:separator/>
      </w:r>
    </w:p>
  </w:endnote>
  <w:endnote w:type="continuationSeparator" w:id="0">
    <w:p w14:paraId="58E96B99" w14:textId="77777777" w:rsidR="002A5FDF" w:rsidRDefault="002A5FDF" w:rsidP="001A6BB1">
      <w:pPr>
        <w:spacing w:before="0" w:after="0" w:line="240" w:lineRule="auto"/>
      </w:pPr>
      <w:r>
        <w:continuationSeparator/>
      </w:r>
    </w:p>
  </w:endnote>
  <w:endnote w:type="continuationNotice" w:id="1">
    <w:p w14:paraId="4004023C" w14:textId="77777777" w:rsidR="002A5FDF" w:rsidRDefault="002A5FDF">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Arial Gras">
    <w:altName w:val="Arial"/>
    <w:panose1 w:val="00000000000000000000"/>
    <w:charset w:val="00"/>
    <w:family w:val="roman"/>
    <w:notTrueType/>
    <w:pitch w:val="default"/>
  </w:font>
  <w:font w:name="Gill Sans Light">
    <w:altName w:val="Arial"/>
    <w:charset w:val="B1"/>
    <w:family w:val="swiss"/>
    <w:pitch w:val="variable"/>
    <w:sig w:usb0="80000A67" w:usb1="00000000" w:usb2="00000000" w:usb3="00000000" w:csb0="000001F7"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EndPr/>
    <w:sdtContent>
      <w:sdt>
        <w:sdtPr>
          <w:id w:val="1728636285"/>
          <w:docPartObj>
            <w:docPartGallery w:val="Page Numbers (Top of Page)"/>
            <w:docPartUnique/>
          </w:docPartObj>
        </w:sdtPr>
        <w:sdtEndPr/>
        <w:sdtContent>
          <w:p w14:paraId="02BF5111" w14:textId="216355AC" w:rsidR="001A6BB1" w:rsidRDefault="3237CD6E">
            <w:pPr>
              <w:pStyle w:val="Footer"/>
              <w:jc w:val="center"/>
            </w:pPr>
            <w:r>
              <w:t xml:space="preserve">Page </w:t>
            </w:r>
            <w:r w:rsidR="001A6BB1" w:rsidRPr="3237CD6E">
              <w:rPr>
                <w:b/>
                <w:bCs/>
                <w:sz w:val="24"/>
              </w:rPr>
              <w:fldChar w:fldCharType="begin"/>
            </w:r>
            <w:r w:rsidR="001A6BB1" w:rsidRPr="3237CD6E">
              <w:rPr>
                <w:b/>
                <w:bCs/>
              </w:rPr>
              <w:instrText xml:space="preserve"> PAGE </w:instrText>
            </w:r>
            <w:r w:rsidR="001A6BB1" w:rsidRPr="3237CD6E">
              <w:rPr>
                <w:b/>
                <w:bCs/>
                <w:sz w:val="24"/>
              </w:rPr>
              <w:fldChar w:fldCharType="separate"/>
            </w:r>
            <w:r w:rsidRPr="3237CD6E">
              <w:rPr>
                <w:b/>
                <w:bCs/>
                <w:noProof/>
              </w:rPr>
              <w:t>2</w:t>
            </w:r>
            <w:r w:rsidR="001A6BB1" w:rsidRPr="3237CD6E">
              <w:rPr>
                <w:b/>
                <w:bCs/>
                <w:sz w:val="24"/>
              </w:rPr>
              <w:fldChar w:fldCharType="end"/>
            </w:r>
            <w:r>
              <w:t xml:space="preserve"> of </w:t>
            </w:r>
            <w:r w:rsidR="001A6BB1" w:rsidRPr="3237CD6E">
              <w:rPr>
                <w:b/>
                <w:bCs/>
                <w:sz w:val="24"/>
              </w:rPr>
              <w:fldChar w:fldCharType="begin"/>
            </w:r>
            <w:r w:rsidR="001A6BB1" w:rsidRPr="3237CD6E">
              <w:rPr>
                <w:b/>
                <w:bCs/>
              </w:rPr>
              <w:instrText xml:space="preserve"> NUMPAGES  </w:instrText>
            </w:r>
            <w:r w:rsidR="001A6BB1" w:rsidRPr="3237CD6E">
              <w:rPr>
                <w:b/>
                <w:bCs/>
                <w:sz w:val="24"/>
              </w:rPr>
              <w:fldChar w:fldCharType="separate"/>
            </w:r>
            <w:r w:rsidRPr="3237CD6E">
              <w:rPr>
                <w:b/>
                <w:bCs/>
                <w:noProof/>
              </w:rPr>
              <w:t>2</w:t>
            </w:r>
            <w:r w:rsidR="001A6BB1" w:rsidRPr="3237CD6E">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F1257A" w14:textId="77777777" w:rsidR="002A5FDF" w:rsidRDefault="002A5FDF" w:rsidP="001A6BB1">
      <w:pPr>
        <w:spacing w:before="0" w:after="0" w:line="240" w:lineRule="auto"/>
      </w:pPr>
      <w:r>
        <w:separator/>
      </w:r>
    </w:p>
  </w:footnote>
  <w:footnote w:type="continuationSeparator" w:id="0">
    <w:p w14:paraId="58D5F4E6" w14:textId="77777777" w:rsidR="002A5FDF" w:rsidRDefault="002A5FDF" w:rsidP="001A6BB1">
      <w:pPr>
        <w:spacing w:before="0" w:after="0" w:line="240" w:lineRule="auto"/>
      </w:pPr>
      <w:r>
        <w:continuationSeparator/>
      </w:r>
    </w:p>
  </w:footnote>
  <w:footnote w:type="continuationNotice" w:id="1">
    <w:p w14:paraId="470200DB" w14:textId="77777777" w:rsidR="002A5FDF" w:rsidRDefault="002A5FDF">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6F4B" w14:textId="7090F5E9" w:rsidR="001A6BB1" w:rsidRDefault="3B40C963" w:rsidP="00973D68">
    <w:pPr>
      <w:pStyle w:val="Header"/>
    </w:pPr>
    <w:r>
      <w:rPr>
        <w:noProof/>
      </w:rPr>
      <w:drawing>
        <wp:inline distT="0" distB="0" distL="0" distR="0" wp14:anchorId="2F1FB117" wp14:editId="1B4CAED1">
          <wp:extent cx="881384" cy="815398"/>
          <wp:effectExtent l="0" t="0" r="0" b="0"/>
          <wp:docPr id="4387859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785986" name="Picture 438785986"/>
                  <pic:cNvPicPr/>
                </pic:nvPicPr>
                <pic:blipFill>
                  <a:blip r:embed="rId1">
                    <a:extLst>
                      <a:ext uri="{28A0092B-C50C-407E-A947-70E740481C1C}">
                        <a14:useLocalDpi xmlns:a14="http://schemas.microsoft.com/office/drawing/2010/main"/>
                      </a:ext>
                    </a:extLst>
                  </a:blip>
                  <a:stretch>
                    <a:fillRect/>
                  </a:stretch>
                </pic:blipFill>
                <pic:spPr>
                  <a:xfrm>
                    <a:off x="0" y="0"/>
                    <a:ext cx="881384" cy="815398"/>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textHash int2:hashCode="PSimXrX1LxtPxE" int2:id="JCzZcyOU">
      <int2:state int2:value="Rejected" int2:type="AugLoop_Text_Critique"/>
    </int2:textHash>
    <int2:textHash int2:hashCode="dbQDs678mPPoJB" int2:id="udQ3z9m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E4103"/>
    <w:multiLevelType w:val="multilevel"/>
    <w:tmpl w:val="777A1EB4"/>
    <w:lvl w:ilvl="0">
      <w:start w:val="1"/>
      <w:numFmt w:val="decimal"/>
      <w:lvlText w:val="%1."/>
      <w:lvlJc w:val="left"/>
      <w:pPr>
        <w:tabs>
          <w:tab w:val="num" w:pos="432"/>
        </w:tabs>
        <w:ind w:left="432" w:hanging="432"/>
      </w:pPr>
      <w:rPr>
        <w:rFonts w:hint="default"/>
      </w:rPr>
    </w:lvl>
    <w:lvl w:ilvl="1">
      <w:start w:val="1"/>
      <w:numFmt w:val="decimal"/>
      <w:pStyle w:val="Am11"/>
      <w:lvlText w:val="%1.%2"/>
      <w:lvlJc w:val="left"/>
      <w:pPr>
        <w:tabs>
          <w:tab w:val="num" w:pos="432"/>
        </w:tabs>
        <w:ind w:left="432" w:hanging="432"/>
      </w:pPr>
    </w:lvl>
    <w:lvl w:ilvl="2">
      <w:start w:val="1"/>
      <w:numFmt w:val="decimal"/>
      <w:pStyle w:val="Am111"/>
      <w:lvlText w:val="%1.%2.%3"/>
      <w:lvlJc w:val="left"/>
      <w:pPr>
        <w:tabs>
          <w:tab w:val="num" w:pos="1152"/>
        </w:tabs>
        <w:ind w:left="1152" w:hanging="720"/>
      </w:pPr>
      <w:rPr>
        <w:u w:val="none"/>
      </w:rPr>
    </w:lvl>
    <w:lvl w:ilvl="3">
      <w:start w:val="1"/>
      <w:numFmt w:val="lowerLetter"/>
      <w:pStyle w:val="Am1111"/>
      <w:lvlText w:val="(%4)"/>
      <w:lvlJc w:val="left"/>
      <w:pPr>
        <w:tabs>
          <w:tab w:val="num" w:pos="2304"/>
        </w:tabs>
        <w:ind w:left="2304" w:hanging="720"/>
      </w:pPr>
    </w:lvl>
    <w:lvl w:ilvl="4">
      <w:start w:val="1"/>
      <w:numFmt w:val="lowerRoman"/>
      <w:pStyle w:val="Am11111"/>
      <w:lvlText w:val="(%5)"/>
      <w:lvlJc w:val="left"/>
      <w:pPr>
        <w:tabs>
          <w:tab w:val="num" w:pos="3024"/>
        </w:tabs>
        <w:ind w:left="3024" w:hanging="720"/>
      </w:p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71720CF"/>
    <w:multiLevelType w:val="hybridMultilevel"/>
    <w:tmpl w:val="05DE94EA"/>
    <w:lvl w:ilvl="0" w:tplc="FFFFFFFF">
      <w:start w:val="1"/>
      <w:numFmt w:val="bullet"/>
      <w:lvlText w:val="-"/>
      <w:lvlJc w:val="left"/>
      <w:pPr>
        <w:ind w:left="720" w:hanging="360"/>
      </w:pPr>
      <w:rPr>
        <w:rFonts w:ascii="Georgia" w:hAnsi="Georgia" w:hint="default"/>
      </w:rPr>
    </w:lvl>
    <w:lvl w:ilvl="1" w:tplc="5AB40304">
      <w:start w:val="1"/>
      <w:numFmt w:val="lowerRoman"/>
      <w:lvlText w:val="%2."/>
      <w:lvlJc w:val="righ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FFFFFFFF">
      <w:start w:val="1"/>
      <w:numFmt w:val="bullet"/>
      <w:pStyle w:val="Untitledsubclause1"/>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57D3F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rPr>
        <w:sz w:val="20"/>
        <w:szCs w:val="16"/>
      </w:rPr>
    </w:lvl>
    <w:lvl w:ilvl="2">
      <w:start w:val="1"/>
      <w:numFmt w:val="decimal"/>
      <w:lvlText w:val="%1.%2.%3."/>
      <w:lvlJc w:val="left"/>
      <w:pPr>
        <w:ind w:left="2489"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num w:numId="1" w16cid:durableId="600382256">
    <w:abstractNumId w:val="2"/>
  </w:num>
  <w:num w:numId="2" w16cid:durableId="464009924">
    <w:abstractNumId w:val="4"/>
  </w:num>
  <w:num w:numId="3" w16cid:durableId="1587574007">
    <w:abstractNumId w:val="0"/>
  </w:num>
  <w:num w:numId="4" w16cid:durableId="659382935">
    <w:abstractNumId w:val="3"/>
  </w:num>
  <w:num w:numId="5" w16cid:durableId="1865553854">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1"/>
    <w:rsid w:val="000001FC"/>
    <w:rsid w:val="00000669"/>
    <w:rsid w:val="00000815"/>
    <w:rsid w:val="00001402"/>
    <w:rsid w:val="00001A7C"/>
    <w:rsid w:val="00001F33"/>
    <w:rsid w:val="00002994"/>
    <w:rsid w:val="00002D92"/>
    <w:rsid w:val="00003A60"/>
    <w:rsid w:val="00003A92"/>
    <w:rsid w:val="00004A08"/>
    <w:rsid w:val="00004FEB"/>
    <w:rsid w:val="0000521F"/>
    <w:rsid w:val="00005602"/>
    <w:rsid w:val="00005A5B"/>
    <w:rsid w:val="000066AA"/>
    <w:rsid w:val="0000685E"/>
    <w:rsid w:val="00006A61"/>
    <w:rsid w:val="00006FA7"/>
    <w:rsid w:val="000071AF"/>
    <w:rsid w:val="00007B8B"/>
    <w:rsid w:val="00007C1D"/>
    <w:rsid w:val="000119C7"/>
    <w:rsid w:val="0001200A"/>
    <w:rsid w:val="00013097"/>
    <w:rsid w:val="00013156"/>
    <w:rsid w:val="0001395E"/>
    <w:rsid w:val="00013E90"/>
    <w:rsid w:val="000143C8"/>
    <w:rsid w:val="00014DA9"/>
    <w:rsid w:val="0001569A"/>
    <w:rsid w:val="00016206"/>
    <w:rsid w:val="00016B79"/>
    <w:rsid w:val="00016F22"/>
    <w:rsid w:val="000174BC"/>
    <w:rsid w:val="0001758A"/>
    <w:rsid w:val="0002025C"/>
    <w:rsid w:val="00020F88"/>
    <w:rsid w:val="00020FA4"/>
    <w:rsid w:val="000212FF"/>
    <w:rsid w:val="000218FB"/>
    <w:rsid w:val="00021E1F"/>
    <w:rsid w:val="00022359"/>
    <w:rsid w:val="00022F5F"/>
    <w:rsid w:val="00023CBA"/>
    <w:rsid w:val="00024CC7"/>
    <w:rsid w:val="000256BF"/>
    <w:rsid w:val="000271AF"/>
    <w:rsid w:val="0002733A"/>
    <w:rsid w:val="00027D77"/>
    <w:rsid w:val="00027E44"/>
    <w:rsid w:val="00030391"/>
    <w:rsid w:val="00030AE1"/>
    <w:rsid w:val="00030DD5"/>
    <w:rsid w:val="00031AA7"/>
    <w:rsid w:val="00031DD1"/>
    <w:rsid w:val="00031DF8"/>
    <w:rsid w:val="00032312"/>
    <w:rsid w:val="000329CB"/>
    <w:rsid w:val="0003302D"/>
    <w:rsid w:val="000336BC"/>
    <w:rsid w:val="00033777"/>
    <w:rsid w:val="00033CB5"/>
    <w:rsid w:val="00034248"/>
    <w:rsid w:val="00034332"/>
    <w:rsid w:val="00034676"/>
    <w:rsid w:val="0003474E"/>
    <w:rsid w:val="00034B3C"/>
    <w:rsid w:val="00034C80"/>
    <w:rsid w:val="00035869"/>
    <w:rsid w:val="00036121"/>
    <w:rsid w:val="000366D7"/>
    <w:rsid w:val="00036CC0"/>
    <w:rsid w:val="00037607"/>
    <w:rsid w:val="000378F7"/>
    <w:rsid w:val="00037A3A"/>
    <w:rsid w:val="00037FA0"/>
    <w:rsid w:val="000402C6"/>
    <w:rsid w:val="00041125"/>
    <w:rsid w:val="00041F05"/>
    <w:rsid w:val="000443BD"/>
    <w:rsid w:val="00044742"/>
    <w:rsid w:val="00044BF9"/>
    <w:rsid w:val="00047677"/>
    <w:rsid w:val="00050370"/>
    <w:rsid w:val="00050DD3"/>
    <w:rsid w:val="0005224B"/>
    <w:rsid w:val="00052E6F"/>
    <w:rsid w:val="00053378"/>
    <w:rsid w:val="00053513"/>
    <w:rsid w:val="000537F6"/>
    <w:rsid w:val="00053F34"/>
    <w:rsid w:val="000544B5"/>
    <w:rsid w:val="00054AE4"/>
    <w:rsid w:val="0005546C"/>
    <w:rsid w:val="00055CDC"/>
    <w:rsid w:val="00055F90"/>
    <w:rsid w:val="0005602C"/>
    <w:rsid w:val="00056485"/>
    <w:rsid w:val="00056601"/>
    <w:rsid w:val="00057408"/>
    <w:rsid w:val="0005791C"/>
    <w:rsid w:val="00060D1C"/>
    <w:rsid w:val="00061355"/>
    <w:rsid w:val="000617F8"/>
    <w:rsid w:val="0006203C"/>
    <w:rsid w:val="00065758"/>
    <w:rsid w:val="00066274"/>
    <w:rsid w:val="000669C6"/>
    <w:rsid w:val="0007043C"/>
    <w:rsid w:val="000717C1"/>
    <w:rsid w:val="00071868"/>
    <w:rsid w:val="00073E7F"/>
    <w:rsid w:val="000740D5"/>
    <w:rsid w:val="00074B6E"/>
    <w:rsid w:val="00074E9F"/>
    <w:rsid w:val="00075711"/>
    <w:rsid w:val="0007620A"/>
    <w:rsid w:val="00076C0E"/>
    <w:rsid w:val="00076D85"/>
    <w:rsid w:val="00076D96"/>
    <w:rsid w:val="0007703F"/>
    <w:rsid w:val="0007741F"/>
    <w:rsid w:val="00080712"/>
    <w:rsid w:val="000815AD"/>
    <w:rsid w:val="00082AF0"/>
    <w:rsid w:val="00082BA1"/>
    <w:rsid w:val="00083361"/>
    <w:rsid w:val="0008382C"/>
    <w:rsid w:val="00083D4A"/>
    <w:rsid w:val="0008411D"/>
    <w:rsid w:val="00084432"/>
    <w:rsid w:val="000845C8"/>
    <w:rsid w:val="00084939"/>
    <w:rsid w:val="00084B9C"/>
    <w:rsid w:val="00084DA0"/>
    <w:rsid w:val="000856CE"/>
    <w:rsid w:val="00085C41"/>
    <w:rsid w:val="00085CC8"/>
    <w:rsid w:val="00087327"/>
    <w:rsid w:val="00087503"/>
    <w:rsid w:val="0008779A"/>
    <w:rsid w:val="00090E87"/>
    <w:rsid w:val="00090FC2"/>
    <w:rsid w:val="00091862"/>
    <w:rsid w:val="0009189D"/>
    <w:rsid w:val="000918FE"/>
    <w:rsid w:val="00093F22"/>
    <w:rsid w:val="00094257"/>
    <w:rsid w:val="00094273"/>
    <w:rsid w:val="00095AFE"/>
    <w:rsid w:val="00095DD7"/>
    <w:rsid w:val="00096772"/>
    <w:rsid w:val="00096D97"/>
    <w:rsid w:val="00097753"/>
    <w:rsid w:val="0009CFA2"/>
    <w:rsid w:val="000A00EA"/>
    <w:rsid w:val="000A0AE2"/>
    <w:rsid w:val="000A24B5"/>
    <w:rsid w:val="000A2CA9"/>
    <w:rsid w:val="000A3401"/>
    <w:rsid w:val="000A4E0D"/>
    <w:rsid w:val="000A58D1"/>
    <w:rsid w:val="000A5C97"/>
    <w:rsid w:val="000A60E5"/>
    <w:rsid w:val="000A67F4"/>
    <w:rsid w:val="000A69D2"/>
    <w:rsid w:val="000B07E2"/>
    <w:rsid w:val="000B27FC"/>
    <w:rsid w:val="000B2A0B"/>
    <w:rsid w:val="000B2A23"/>
    <w:rsid w:val="000B3492"/>
    <w:rsid w:val="000B3509"/>
    <w:rsid w:val="000B4858"/>
    <w:rsid w:val="000B48C8"/>
    <w:rsid w:val="000B4B32"/>
    <w:rsid w:val="000B637C"/>
    <w:rsid w:val="000B6F27"/>
    <w:rsid w:val="000B7B12"/>
    <w:rsid w:val="000C085D"/>
    <w:rsid w:val="000C0EB8"/>
    <w:rsid w:val="000C1A67"/>
    <w:rsid w:val="000C3E25"/>
    <w:rsid w:val="000C4415"/>
    <w:rsid w:val="000C4523"/>
    <w:rsid w:val="000C4DE3"/>
    <w:rsid w:val="000C5889"/>
    <w:rsid w:val="000C5D29"/>
    <w:rsid w:val="000C6334"/>
    <w:rsid w:val="000C6772"/>
    <w:rsid w:val="000C6AEC"/>
    <w:rsid w:val="000C6BA6"/>
    <w:rsid w:val="000C6BB4"/>
    <w:rsid w:val="000C7083"/>
    <w:rsid w:val="000C79B6"/>
    <w:rsid w:val="000D15F0"/>
    <w:rsid w:val="000D1E68"/>
    <w:rsid w:val="000D260C"/>
    <w:rsid w:val="000D2FBB"/>
    <w:rsid w:val="000D2FD5"/>
    <w:rsid w:val="000D2FF0"/>
    <w:rsid w:val="000D43E7"/>
    <w:rsid w:val="000D5005"/>
    <w:rsid w:val="000D5507"/>
    <w:rsid w:val="000D57E0"/>
    <w:rsid w:val="000D5C7C"/>
    <w:rsid w:val="000D5F18"/>
    <w:rsid w:val="000D6167"/>
    <w:rsid w:val="000D669C"/>
    <w:rsid w:val="000D68CB"/>
    <w:rsid w:val="000D7064"/>
    <w:rsid w:val="000D713A"/>
    <w:rsid w:val="000E07C0"/>
    <w:rsid w:val="000E15E9"/>
    <w:rsid w:val="000E191C"/>
    <w:rsid w:val="000E20A6"/>
    <w:rsid w:val="000E24B0"/>
    <w:rsid w:val="000E260B"/>
    <w:rsid w:val="000E2F70"/>
    <w:rsid w:val="000E332D"/>
    <w:rsid w:val="000E3D93"/>
    <w:rsid w:val="000E405E"/>
    <w:rsid w:val="000E4A1C"/>
    <w:rsid w:val="000E4A86"/>
    <w:rsid w:val="000E4F5D"/>
    <w:rsid w:val="000E51D8"/>
    <w:rsid w:val="000E742A"/>
    <w:rsid w:val="000E75EF"/>
    <w:rsid w:val="000E788A"/>
    <w:rsid w:val="000F09B7"/>
    <w:rsid w:val="000F1261"/>
    <w:rsid w:val="000F22A2"/>
    <w:rsid w:val="000F2315"/>
    <w:rsid w:val="000F31F8"/>
    <w:rsid w:val="000F3239"/>
    <w:rsid w:val="000F33C9"/>
    <w:rsid w:val="000F3B18"/>
    <w:rsid w:val="000F62D0"/>
    <w:rsid w:val="000F6652"/>
    <w:rsid w:val="000F67EA"/>
    <w:rsid w:val="000F7A7F"/>
    <w:rsid w:val="000F7E53"/>
    <w:rsid w:val="0010037D"/>
    <w:rsid w:val="0010057B"/>
    <w:rsid w:val="001008C0"/>
    <w:rsid w:val="00100AEA"/>
    <w:rsid w:val="00101211"/>
    <w:rsid w:val="00101534"/>
    <w:rsid w:val="00101556"/>
    <w:rsid w:val="00102C76"/>
    <w:rsid w:val="00105BB0"/>
    <w:rsid w:val="00105D02"/>
    <w:rsid w:val="001068C8"/>
    <w:rsid w:val="00110605"/>
    <w:rsid w:val="00111E2B"/>
    <w:rsid w:val="00111E68"/>
    <w:rsid w:val="00111F26"/>
    <w:rsid w:val="00112399"/>
    <w:rsid w:val="0011281D"/>
    <w:rsid w:val="0011594C"/>
    <w:rsid w:val="00115AC0"/>
    <w:rsid w:val="00115C10"/>
    <w:rsid w:val="00116A89"/>
    <w:rsid w:val="00116FFE"/>
    <w:rsid w:val="00117A3F"/>
    <w:rsid w:val="00117B75"/>
    <w:rsid w:val="00117BD4"/>
    <w:rsid w:val="00120E92"/>
    <w:rsid w:val="00120F09"/>
    <w:rsid w:val="00121F78"/>
    <w:rsid w:val="0012227C"/>
    <w:rsid w:val="00122818"/>
    <w:rsid w:val="001233C4"/>
    <w:rsid w:val="001235B2"/>
    <w:rsid w:val="00125230"/>
    <w:rsid w:val="00126390"/>
    <w:rsid w:val="001264D5"/>
    <w:rsid w:val="0012666B"/>
    <w:rsid w:val="00127EF6"/>
    <w:rsid w:val="001309EA"/>
    <w:rsid w:val="00130F97"/>
    <w:rsid w:val="00131749"/>
    <w:rsid w:val="001319B9"/>
    <w:rsid w:val="00131A04"/>
    <w:rsid w:val="00131DB7"/>
    <w:rsid w:val="00133393"/>
    <w:rsid w:val="00135196"/>
    <w:rsid w:val="0013659C"/>
    <w:rsid w:val="00136A4A"/>
    <w:rsid w:val="001374AF"/>
    <w:rsid w:val="001375D2"/>
    <w:rsid w:val="00137A9A"/>
    <w:rsid w:val="0014030A"/>
    <w:rsid w:val="00140597"/>
    <w:rsid w:val="00140721"/>
    <w:rsid w:val="00141043"/>
    <w:rsid w:val="00142405"/>
    <w:rsid w:val="001429A2"/>
    <w:rsid w:val="00143027"/>
    <w:rsid w:val="00144095"/>
    <w:rsid w:val="001441DF"/>
    <w:rsid w:val="00144C1C"/>
    <w:rsid w:val="001462E7"/>
    <w:rsid w:val="00146B7F"/>
    <w:rsid w:val="00147032"/>
    <w:rsid w:val="00147F18"/>
    <w:rsid w:val="00150DF5"/>
    <w:rsid w:val="00151E51"/>
    <w:rsid w:val="00151EF2"/>
    <w:rsid w:val="00152E3D"/>
    <w:rsid w:val="0015351E"/>
    <w:rsid w:val="001537FB"/>
    <w:rsid w:val="0015397B"/>
    <w:rsid w:val="0015416D"/>
    <w:rsid w:val="00154363"/>
    <w:rsid w:val="00156C16"/>
    <w:rsid w:val="00156E96"/>
    <w:rsid w:val="0015778C"/>
    <w:rsid w:val="001577D4"/>
    <w:rsid w:val="00157989"/>
    <w:rsid w:val="00160618"/>
    <w:rsid w:val="00161361"/>
    <w:rsid w:val="001619B4"/>
    <w:rsid w:val="00162523"/>
    <w:rsid w:val="00163927"/>
    <w:rsid w:val="00163FE1"/>
    <w:rsid w:val="001642FB"/>
    <w:rsid w:val="00165BF0"/>
    <w:rsid w:val="001666D0"/>
    <w:rsid w:val="0016685E"/>
    <w:rsid w:val="00166C88"/>
    <w:rsid w:val="001670BE"/>
    <w:rsid w:val="00167B60"/>
    <w:rsid w:val="00170512"/>
    <w:rsid w:val="00170B6E"/>
    <w:rsid w:val="001716EA"/>
    <w:rsid w:val="00171C2B"/>
    <w:rsid w:val="00171D63"/>
    <w:rsid w:val="00172284"/>
    <w:rsid w:val="001738F2"/>
    <w:rsid w:val="00173B51"/>
    <w:rsid w:val="00174240"/>
    <w:rsid w:val="001766C1"/>
    <w:rsid w:val="00176E69"/>
    <w:rsid w:val="00180339"/>
    <w:rsid w:val="001804C0"/>
    <w:rsid w:val="00180838"/>
    <w:rsid w:val="00180EE1"/>
    <w:rsid w:val="00181CD5"/>
    <w:rsid w:val="001831F5"/>
    <w:rsid w:val="001842FA"/>
    <w:rsid w:val="0018489C"/>
    <w:rsid w:val="00185834"/>
    <w:rsid w:val="00186C2C"/>
    <w:rsid w:val="00187569"/>
    <w:rsid w:val="001877E8"/>
    <w:rsid w:val="00190498"/>
    <w:rsid w:val="0019049A"/>
    <w:rsid w:val="00190697"/>
    <w:rsid w:val="001915D6"/>
    <w:rsid w:val="00191EBA"/>
    <w:rsid w:val="00192DF0"/>
    <w:rsid w:val="001930E4"/>
    <w:rsid w:val="00193332"/>
    <w:rsid w:val="001937E5"/>
    <w:rsid w:val="00193F2D"/>
    <w:rsid w:val="00194B67"/>
    <w:rsid w:val="00194D28"/>
    <w:rsid w:val="00194EE5"/>
    <w:rsid w:val="001951CE"/>
    <w:rsid w:val="00196137"/>
    <w:rsid w:val="001965DC"/>
    <w:rsid w:val="001976C5"/>
    <w:rsid w:val="001A00EE"/>
    <w:rsid w:val="001A0D5F"/>
    <w:rsid w:val="001A2338"/>
    <w:rsid w:val="001A2A78"/>
    <w:rsid w:val="001A3262"/>
    <w:rsid w:val="001A332B"/>
    <w:rsid w:val="001A3C9B"/>
    <w:rsid w:val="001A3D14"/>
    <w:rsid w:val="001A4909"/>
    <w:rsid w:val="001A4DA5"/>
    <w:rsid w:val="001A549D"/>
    <w:rsid w:val="001A5582"/>
    <w:rsid w:val="001A6BB1"/>
    <w:rsid w:val="001A6D37"/>
    <w:rsid w:val="001A76B5"/>
    <w:rsid w:val="001A773B"/>
    <w:rsid w:val="001A79C0"/>
    <w:rsid w:val="001A7BE7"/>
    <w:rsid w:val="001A7F57"/>
    <w:rsid w:val="001B0B77"/>
    <w:rsid w:val="001B244C"/>
    <w:rsid w:val="001B255C"/>
    <w:rsid w:val="001B2D18"/>
    <w:rsid w:val="001B3308"/>
    <w:rsid w:val="001B4DAC"/>
    <w:rsid w:val="001B58EE"/>
    <w:rsid w:val="001B77A9"/>
    <w:rsid w:val="001B78CE"/>
    <w:rsid w:val="001B7F27"/>
    <w:rsid w:val="001C02D8"/>
    <w:rsid w:val="001C1817"/>
    <w:rsid w:val="001C4A8B"/>
    <w:rsid w:val="001C5276"/>
    <w:rsid w:val="001C690B"/>
    <w:rsid w:val="001C6E5B"/>
    <w:rsid w:val="001C7716"/>
    <w:rsid w:val="001C78EE"/>
    <w:rsid w:val="001C7908"/>
    <w:rsid w:val="001C7F97"/>
    <w:rsid w:val="001D0445"/>
    <w:rsid w:val="001D13BF"/>
    <w:rsid w:val="001D168E"/>
    <w:rsid w:val="001D3142"/>
    <w:rsid w:val="001D3901"/>
    <w:rsid w:val="001D3FFC"/>
    <w:rsid w:val="001D45F8"/>
    <w:rsid w:val="001D4CC6"/>
    <w:rsid w:val="001D5F5E"/>
    <w:rsid w:val="001D6A77"/>
    <w:rsid w:val="001D6B30"/>
    <w:rsid w:val="001D6DA5"/>
    <w:rsid w:val="001E0411"/>
    <w:rsid w:val="001E05F6"/>
    <w:rsid w:val="001E11C5"/>
    <w:rsid w:val="001E1A2E"/>
    <w:rsid w:val="001E2714"/>
    <w:rsid w:val="001E284B"/>
    <w:rsid w:val="001E2E99"/>
    <w:rsid w:val="001E3AE8"/>
    <w:rsid w:val="001E415A"/>
    <w:rsid w:val="001E4708"/>
    <w:rsid w:val="001E60D9"/>
    <w:rsid w:val="001E6D94"/>
    <w:rsid w:val="001E6F24"/>
    <w:rsid w:val="001E7033"/>
    <w:rsid w:val="001F0054"/>
    <w:rsid w:val="001F04B4"/>
    <w:rsid w:val="001F077F"/>
    <w:rsid w:val="001F1B20"/>
    <w:rsid w:val="001F2723"/>
    <w:rsid w:val="001F2F37"/>
    <w:rsid w:val="001F3268"/>
    <w:rsid w:val="001F505D"/>
    <w:rsid w:val="001F523F"/>
    <w:rsid w:val="001F563F"/>
    <w:rsid w:val="001F63E3"/>
    <w:rsid w:val="001F6A87"/>
    <w:rsid w:val="001F7538"/>
    <w:rsid w:val="00200613"/>
    <w:rsid w:val="002008E8"/>
    <w:rsid w:val="00200BDD"/>
    <w:rsid w:val="002011F8"/>
    <w:rsid w:val="00201747"/>
    <w:rsid w:val="00201F15"/>
    <w:rsid w:val="00203AD7"/>
    <w:rsid w:val="00203F13"/>
    <w:rsid w:val="00204FE1"/>
    <w:rsid w:val="002050CC"/>
    <w:rsid w:val="00206F49"/>
    <w:rsid w:val="00206F8F"/>
    <w:rsid w:val="00207140"/>
    <w:rsid w:val="00207360"/>
    <w:rsid w:val="00207C31"/>
    <w:rsid w:val="002102BD"/>
    <w:rsid w:val="00210353"/>
    <w:rsid w:val="00210EC5"/>
    <w:rsid w:val="002119D7"/>
    <w:rsid w:val="00211AAA"/>
    <w:rsid w:val="00211F2C"/>
    <w:rsid w:val="00212C33"/>
    <w:rsid w:val="00212E4C"/>
    <w:rsid w:val="0021323C"/>
    <w:rsid w:val="00213254"/>
    <w:rsid w:val="00213474"/>
    <w:rsid w:val="002135D4"/>
    <w:rsid w:val="00213C89"/>
    <w:rsid w:val="00213F80"/>
    <w:rsid w:val="0021412C"/>
    <w:rsid w:val="00214956"/>
    <w:rsid w:val="002160B0"/>
    <w:rsid w:val="002169B3"/>
    <w:rsid w:val="00216D35"/>
    <w:rsid w:val="00217478"/>
    <w:rsid w:val="00220CDA"/>
    <w:rsid w:val="0022148A"/>
    <w:rsid w:val="00222757"/>
    <w:rsid w:val="00224630"/>
    <w:rsid w:val="00224CFF"/>
    <w:rsid w:val="00225390"/>
    <w:rsid w:val="002260A6"/>
    <w:rsid w:val="002269AE"/>
    <w:rsid w:val="00226D32"/>
    <w:rsid w:val="00230398"/>
    <w:rsid w:val="00230F2A"/>
    <w:rsid w:val="00231215"/>
    <w:rsid w:val="0023141A"/>
    <w:rsid w:val="002320BC"/>
    <w:rsid w:val="002321C5"/>
    <w:rsid w:val="0023352A"/>
    <w:rsid w:val="00234014"/>
    <w:rsid w:val="002346A2"/>
    <w:rsid w:val="002351B9"/>
    <w:rsid w:val="00235604"/>
    <w:rsid w:val="00235820"/>
    <w:rsid w:val="0023697A"/>
    <w:rsid w:val="002371AF"/>
    <w:rsid w:val="002374AC"/>
    <w:rsid w:val="00237882"/>
    <w:rsid w:val="00240236"/>
    <w:rsid w:val="00240437"/>
    <w:rsid w:val="002404A8"/>
    <w:rsid w:val="0024082A"/>
    <w:rsid w:val="00240F4A"/>
    <w:rsid w:val="00241903"/>
    <w:rsid w:val="00242D5F"/>
    <w:rsid w:val="0024339D"/>
    <w:rsid w:val="002434AA"/>
    <w:rsid w:val="00244784"/>
    <w:rsid w:val="002454A0"/>
    <w:rsid w:val="00246874"/>
    <w:rsid w:val="00246A09"/>
    <w:rsid w:val="00247B6F"/>
    <w:rsid w:val="00247BA7"/>
    <w:rsid w:val="00247C55"/>
    <w:rsid w:val="00247E42"/>
    <w:rsid w:val="002502AB"/>
    <w:rsid w:val="002502C3"/>
    <w:rsid w:val="0025036C"/>
    <w:rsid w:val="0025187B"/>
    <w:rsid w:val="00251BAE"/>
    <w:rsid w:val="002529BE"/>
    <w:rsid w:val="002530F7"/>
    <w:rsid w:val="00253A8A"/>
    <w:rsid w:val="00254A29"/>
    <w:rsid w:val="00254EFE"/>
    <w:rsid w:val="002552C5"/>
    <w:rsid w:val="00255A2B"/>
    <w:rsid w:val="002568D8"/>
    <w:rsid w:val="0025778D"/>
    <w:rsid w:val="00257963"/>
    <w:rsid w:val="00260416"/>
    <w:rsid w:val="00262F0B"/>
    <w:rsid w:val="00263020"/>
    <w:rsid w:val="002646C2"/>
    <w:rsid w:val="0026497B"/>
    <w:rsid w:val="00264E17"/>
    <w:rsid w:val="002651A2"/>
    <w:rsid w:val="0026584F"/>
    <w:rsid w:val="00265C06"/>
    <w:rsid w:val="00265F6B"/>
    <w:rsid w:val="0026661A"/>
    <w:rsid w:val="00267F7C"/>
    <w:rsid w:val="002700CE"/>
    <w:rsid w:val="00270207"/>
    <w:rsid w:val="002726BA"/>
    <w:rsid w:val="002726C0"/>
    <w:rsid w:val="00272932"/>
    <w:rsid w:val="002731D3"/>
    <w:rsid w:val="0027346E"/>
    <w:rsid w:val="002738A1"/>
    <w:rsid w:val="0027466F"/>
    <w:rsid w:val="00276D8C"/>
    <w:rsid w:val="00277661"/>
    <w:rsid w:val="002806CE"/>
    <w:rsid w:val="002813AE"/>
    <w:rsid w:val="002818A3"/>
    <w:rsid w:val="00281D30"/>
    <w:rsid w:val="00281F20"/>
    <w:rsid w:val="00281F3B"/>
    <w:rsid w:val="0028213B"/>
    <w:rsid w:val="002825A6"/>
    <w:rsid w:val="00282D07"/>
    <w:rsid w:val="002830FC"/>
    <w:rsid w:val="0028312E"/>
    <w:rsid w:val="00284094"/>
    <w:rsid w:val="002844DE"/>
    <w:rsid w:val="002845A8"/>
    <w:rsid w:val="002871A5"/>
    <w:rsid w:val="0028778A"/>
    <w:rsid w:val="0029055F"/>
    <w:rsid w:val="0029168B"/>
    <w:rsid w:val="002917E1"/>
    <w:rsid w:val="0029190C"/>
    <w:rsid w:val="00291997"/>
    <w:rsid w:val="002921DD"/>
    <w:rsid w:val="00292596"/>
    <w:rsid w:val="00292EDF"/>
    <w:rsid w:val="00293FBD"/>
    <w:rsid w:val="00294988"/>
    <w:rsid w:val="00295AA6"/>
    <w:rsid w:val="00296656"/>
    <w:rsid w:val="002966D8"/>
    <w:rsid w:val="002969B3"/>
    <w:rsid w:val="002A03B1"/>
    <w:rsid w:val="002A0B2A"/>
    <w:rsid w:val="002A1B9C"/>
    <w:rsid w:val="002A1DBB"/>
    <w:rsid w:val="002A26F8"/>
    <w:rsid w:val="002A2D46"/>
    <w:rsid w:val="002A30B5"/>
    <w:rsid w:val="002A5826"/>
    <w:rsid w:val="002A594B"/>
    <w:rsid w:val="002A5A37"/>
    <w:rsid w:val="002A5FDF"/>
    <w:rsid w:val="002A6321"/>
    <w:rsid w:val="002A6D49"/>
    <w:rsid w:val="002A6F8B"/>
    <w:rsid w:val="002A705B"/>
    <w:rsid w:val="002A7F30"/>
    <w:rsid w:val="002B0531"/>
    <w:rsid w:val="002B13C3"/>
    <w:rsid w:val="002B14C0"/>
    <w:rsid w:val="002B15F7"/>
    <w:rsid w:val="002B16C1"/>
    <w:rsid w:val="002B16EA"/>
    <w:rsid w:val="002B180A"/>
    <w:rsid w:val="002B2C0F"/>
    <w:rsid w:val="002B2F5A"/>
    <w:rsid w:val="002B36F7"/>
    <w:rsid w:val="002B3946"/>
    <w:rsid w:val="002B410C"/>
    <w:rsid w:val="002B47CF"/>
    <w:rsid w:val="002B5166"/>
    <w:rsid w:val="002B5F5F"/>
    <w:rsid w:val="002B6068"/>
    <w:rsid w:val="002B7A2A"/>
    <w:rsid w:val="002C033F"/>
    <w:rsid w:val="002C09C6"/>
    <w:rsid w:val="002C3C87"/>
    <w:rsid w:val="002C47B4"/>
    <w:rsid w:val="002C4A0D"/>
    <w:rsid w:val="002C4AF1"/>
    <w:rsid w:val="002C59D9"/>
    <w:rsid w:val="002D04B3"/>
    <w:rsid w:val="002D10BA"/>
    <w:rsid w:val="002D2F1D"/>
    <w:rsid w:val="002D353B"/>
    <w:rsid w:val="002D390B"/>
    <w:rsid w:val="002D39B3"/>
    <w:rsid w:val="002D4921"/>
    <w:rsid w:val="002D580E"/>
    <w:rsid w:val="002D5C25"/>
    <w:rsid w:val="002D71BB"/>
    <w:rsid w:val="002E0752"/>
    <w:rsid w:val="002E103F"/>
    <w:rsid w:val="002E1A29"/>
    <w:rsid w:val="002E1FC1"/>
    <w:rsid w:val="002E2C38"/>
    <w:rsid w:val="002E324D"/>
    <w:rsid w:val="002E3462"/>
    <w:rsid w:val="002E4155"/>
    <w:rsid w:val="002E4611"/>
    <w:rsid w:val="002E4976"/>
    <w:rsid w:val="002E4B21"/>
    <w:rsid w:val="002E5D26"/>
    <w:rsid w:val="002E5ED9"/>
    <w:rsid w:val="002E5FEE"/>
    <w:rsid w:val="002E61AE"/>
    <w:rsid w:val="002E6895"/>
    <w:rsid w:val="002E6BD5"/>
    <w:rsid w:val="002E6F9F"/>
    <w:rsid w:val="002E7643"/>
    <w:rsid w:val="002E7B46"/>
    <w:rsid w:val="002E7B60"/>
    <w:rsid w:val="002F0E2D"/>
    <w:rsid w:val="002F16DD"/>
    <w:rsid w:val="002F19F2"/>
    <w:rsid w:val="002F2038"/>
    <w:rsid w:val="002F28A0"/>
    <w:rsid w:val="002F39A4"/>
    <w:rsid w:val="002F3C74"/>
    <w:rsid w:val="002F46D7"/>
    <w:rsid w:val="002F4B8D"/>
    <w:rsid w:val="002F5530"/>
    <w:rsid w:val="002F5B9C"/>
    <w:rsid w:val="002F6171"/>
    <w:rsid w:val="002F6737"/>
    <w:rsid w:val="002F71F6"/>
    <w:rsid w:val="002F7655"/>
    <w:rsid w:val="003001D0"/>
    <w:rsid w:val="003007A5"/>
    <w:rsid w:val="00300F9A"/>
    <w:rsid w:val="003014AC"/>
    <w:rsid w:val="003022D0"/>
    <w:rsid w:val="00302A8C"/>
    <w:rsid w:val="00303141"/>
    <w:rsid w:val="00303703"/>
    <w:rsid w:val="00304FDD"/>
    <w:rsid w:val="00305269"/>
    <w:rsid w:val="003070ED"/>
    <w:rsid w:val="00307A9D"/>
    <w:rsid w:val="00311969"/>
    <w:rsid w:val="003139DA"/>
    <w:rsid w:val="00313E5E"/>
    <w:rsid w:val="003145E6"/>
    <w:rsid w:val="0031486B"/>
    <w:rsid w:val="00314F59"/>
    <w:rsid w:val="0031543F"/>
    <w:rsid w:val="0031580E"/>
    <w:rsid w:val="00316592"/>
    <w:rsid w:val="00316A33"/>
    <w:rsid w:val="00316FCE"/>
    <w:rsid w:val="0031704C"/>
    <w:rsid w:val="0031720C"/>
    <w:rsid w:val="0031727D"/>
    <w:rsid w:val="00317779"/>
    <w:rsid w:val="00321790"/>
    <w:rsid w:val="003219C1"/>
    <w:rsid w:val="00321B99"/>
    <w:rsid w:val="003228A9"/>
    <w:rsid w:val="00323383"/>
    <w:rsid w:val="003233B2"/>
    <w:rsid w:val="00323CB8"/>
    <w:rsid w:val="003241BD"/>
    <w:rsid w:val="00326B61"/>
    <w:rsid w:val="003271AB"/>
    <w:rsid w:val="003277B3"/>
    <w:rsid w:val="00327867"/>
    <w:rsid w:val="00330453"/>
    <w:rsid w:val="00330710"/>
    <w:rsid w:val="00331860"/>
    <w:rsid w:val="003328BE"/>
    <w:rsid w:val="003329FD"/>
    <w:rsid w:val="00335548"/>
    <w:rsid w:val="00336744"/>
    <w:rsid w:val="003375AC"/>
    <w:rsid w:val="00340336"/>
    <w:rsid w:val="00340589"/>
    <w:rsid w:val="00341047"/>
    <w:rsid w:val="00341AC9"/>
    <w:rsid w:val="0034261A"/>
    <w:rsid w:val="003427C0"/>
    <w:rsid w:val="003427C5"/>
    <w:rsid w:val="00343173"/>
    <w:rsid w:val="003432FA"/>
    <w:rsid w:val="00343926"/>
    <w:rsid w:val="00343A12"/>
    <w:rsid w:val="0034430E"/>
    <w:rsid w:val="00344FFA"/>
    <w:rsid w:val="00345E0C"/>
    <w:rsid w:val="0034782B"/>
    <w:rsid w:val="00347B7C"/>
    <w:rsid w:val="00347D5D"/>
    <w:rsid w:val="003516DE"/>
    <w:rsid w:val="00351E9C"/>
    <w:rsid w:val="00352196"/>
    <w:rsid w:val="00352D21"/>
    <w:rsid w:val="00353019"/>
    <w:rsid w:val="00353577"/>
    <w:rsid w:val="0035364A"/>
    <w:rsid w:val="00353FFF"/>
    <w:rsid w:val="00354BBC"/>
    <w:rsid w:val="00354D53"/>
    <w:rsid w:val="003561B8"/>
    <w:rsid w:val="003603CF"/>
    <w:rsid w:val="00361762"/>
    <w:rsid w:val="00361A70"/>
    <w:rsid w:val="00361C74"/>
    <w:rsid w:val="003625E3"/>
    <w:rsid w:val="00363040"/>
    <w:rsid w:val="00363404"/>
    <w:rsid w:val="00363A5C"/>
    <w:rsid w:val="0036429B"/>
    <w:rsid w:val="0036463B"/>
    <w:rsid w:val="0036565D"/>
    <w:rsid w:val="00367BCA"/>
    <w:rsid w:val="00370794"/>
    <w:rsid w:val="0037086A"/>
    <w:rsid w:val="00371104"/>
    <w:rsid w:val="0037112F"/>
    <w:rsid w:val="00371558"/>
    <w:rsid w:val="00371AA8"/>
    <w:rsid w:val="00372AC0"/>
    <w:rsid w:val="00373490"/>
    <w:rsid w:val="0037417F"/>
    <w:rsid w:val="003742E2"/>
    <w:rsid w:val="00375402"/>
    <w:rsid w:val="00375653"/>
    <w:rsid w:val="00375B00"/>
    <w:rsid w:val="0037655A"/>
    <w:rsid w:val="00377C0D"/>
    <w:rsid w:val="00377CB3"/>
    <w:rsid w:val="00380FB0"/>
    <w:rsid w:val="003810F2"/>
    <w:rsid w:val="003815A0"/>
    <w:rsid w:val="00381F4B"/>
    <w:rsid w:val="00382898"/>
    <w:rsid w:val="003830C1"/>
    <w:rsid w:val="003836C4"/>
    <w:rsid w:val="00384F22"/>
    <w:rsid w:val="0038527A"/>
    <w:rsid w:val="003859DA"/>
    <w:rsid w:val="00385DA5"/>
    <w:rsid w:val="00386A3A"/>
    <w:rsid w:val="003870DF"/>
    <w:rsid w:val="00387623"/>
    <w:rsid w:val="00390012"/>
    <w:rsid w:val="00390143"/>
    <w:rsid w:val="00390314"/>
    <w:rsid w:val="00390602"/>
    <w:rsid w:val="00390F93"/>
    <w:rsid w:val="003917D7"/>
    <w:rsid w:val="003921D1"/>
    <w:rsid w:val="003922DA"/>
    <w:rsid w:val="00392C58"/>
    <w:rsid w:val="00392CA3"/>
    <w:rsid w:val="00392EF6"/>
    <w:rsid w:val="00395757"/>
    <w:rsid w:val="00396F3A"/>
    <w:rsid w:val="003A089F"/>
    <w:rsid w:val="003A0C15"/>
    <w:rsid w:val="003A22D7"/>
    <w:rsid w:val="003A2A7A"/>
    <w:rsid w:val="003A33F1"/>
    <w:rsid w:val="003A4AEE"/>
    <w:rsid w:val="003A4E42"/>
    <w:rsid w:val="003A5322"/>
    <w:rsid w:val="003A5FA4"/>
    <w:rsid w:val="003A618C"/>
    <w:rsid w:val="003B0B48"/>
    <w:rsid w:val="003B100C"/>
    <w:rsid w:val="003B2306"/>
    <w:rsid w:val="003B2C9B"/>
    <w:rsid w:val="003B35C1"/>
    <w:rsid w:val="003B36AF"/>
    <w:rsid w:val="003B3A92"/>
    <w:rsid w:val="003B4B6D"/>
    <w:rsid w:val="003B5176"/>
    <w:rsid w:val="003B5339"/>
    <w:rsid w:val="003B5963"/>
    <w:rsid w:val="003B649C"/>
    <w:rsid w:val="003B65D2"/>
    <w:rsid w:val="003B6FA7"/>
    <w:rsid w:val="003B773E"/>
    <w:rsid w:val="003B7842"/>
    <w:rsid w:val="003B7844"/>
    <w:rsid w:val="003C05C6"/>
    <w:rsid w:val="003C0DEE"/>
    <w:rsid w:val="003C2DC6"/>
    <w:rsid w:val="003C3A60"/>
    <w:rsid w:val="003C3A72"/>
    <w:rsid w:val="003C3BFD"/>
    <w:rsid w:val="003C3E0F"/>
    <w:rsid w:val="003C420C"/>
    <w:rsid w:val="003C4FBC"/>
    <w:rsid w:val="003C68EB"/>
    <w:rsid w:val="003C76EE"/>
    <w:rsid w:val="003D023F"/>
    <w:rsid w:val="003D0D21"/>
    <w:rsid w:val="003D109F"/>
    <w:rsid w:val="003D1511"/>
    <w:rsid w:val="003D25FF"/>
    <w:rsid w:val="003D2890"/>
    <w:rsid w:val="003D3AD5"/>
    <w:rsid w:val="003D3C03"/>
    <w:rsid w:val="003D481D"/>
    <w:rsid w:val="003D49DA"/>
    <w:rsid w:val="003D4B24"/>
    <w:rsid w:val="003D4C66"/>
    <w:rsid w:val="003D528A"/>
    <w:rsid w:val="003D5D04"/>
    <w:rsid w:val="003D5DB0"/>
    <w:rsid w:val="003D724B"/>
    <w:rsid w:val="003D7D64"/>
    <w:rsid w:val="003E02CA"/>
    <w:rsid w:val="003E0996"/>
    <w:rsid w:val="003E0A73"/>
    <w:rsid w:val="003E0C41"/>
    <w:rsid w:val="003E18DA"/>
    <w:rsid w:val="003E34A7"/>
    <w:rsid w:val="003E3653"/>
    <w:rsid w:val="003E3897"/>
    <w:rsid w:val="003E3AD5"/>
    <w:rsid w:val="003E3F32"/>
    <w:rsid w:val="003E45E7"/>
    <w:rsid w:val="003E5697"/>
    <w:rsid w:val="003E5749"/>
    <w:rsid w:val="003E5918"/>
    <w:rsid w:val="003E5C43"/>
    <w:rsid w:val="003E624E"/>
    <w:rsid w:val="003E62F6"/>
    <w:rsid w:val="003E6D3F"/>
    <w:rsid w:val="003E76BF"/>
    <w:rsid w:val="003F0384"/>
    <w:rsid w:val="003F3145"/>
    <w:rsid w:val="003F3646"/>
    <w:rsid w:val="003F4D99"/>
    <w:rsid w:val="003F5BEC"/>
    <w:rsid w:val="003F6981"/>
    <w:rsid w:val="003F720A"/>
    <w:rsid w:val="003F7352"/>
    <w:rsid w:val="003F7A75"/>
    <w:rsid w:val="003F7FF9"/>
    <w:rsid w:val="0040024B"/>
    <w:rsid w:val="00400AEE"/>
    <w:rsid w:val="00402872"/>
    <w:rsid w:val="00402CF3"/>
    <w:rsid w:val="004071D4"/>
    <w:rsid w:val="004072AD"/>
    <w:rsid w:val="00410009"/>
    <w:rsid w:val="00410C82"/>
    <w:rsid w:val="00410C89"/>
    <w:rsid w:val="004119C8"/>
    <w:rsid w:val="00412162"/>
    <w:rsid w:val="00412197"/>
    <w:rsid w:val="004128A3"/>
    <w:rsid w:val="00413BAC"/>
    <w:rsid w:val="00414170"/>
    <w:rsid w:val="004154DF"/>
    <w:rsid w:val="00415D2C"/>
    <w:rsid w:val="00415EA9"/>
    <w:rsid w:val="004165A4"/>
    <w:rsid w:val="00416728"/>
    <w:rsid w:val="00416803"/>
    <w:rsid w:val="0041760F"/>
    <w:rsid w:val="00417706"/>
    <w:rsid w:val="00417C2D"/>
    <w:rsid w:val="0042086D"/>
    <w:rsid w:val="00420D50"/>
    <w:rsid w:val="004211FE"/>
    <w:rsid w:val="0042176A"/>
    <w:rsid w:val="00421B02"/>
    <w:rsid w:val="00421EEC"/>
    <w:rsid w:val="00423373"/>
    <w:rsid w:val="004234E5"/>
    <w:rsid w:val="00423F10"/>
    <w:rsid w:val="00424423"/>
    <w:rsid w:val="00424FA1"/>
    <w:rsid w:val="0042595C"/>
    <w:rsid w:val="00425CBE"/>
    <w:rsid w:val="00425DCA"/>
    <w:rsid w:val="00426A73"/>
    <w:rsid w:val="00426BE7"/>
    <w:rsid w:val="00426C12"/>
    <w:rsid w:val="00426E0F"/>
    <w:rsid w:val="00426E2C"/>
    <w:rsid w:val="00431D1B"/>
    <w:rsid w:val="00431D26"/>
    <w:rsid w:val="00432E89"/>
    <w:rsid w:val="004331BE"/>
    <w:rsid w:val="004339A2"/>
    <w:rsid w:val="004344D6"/>
    <w:rsid w:val="00435BDE"/>
    <w:rsid w:val="00435DFE"/>
    <w:rsid w:val="004367C3"/>
    <w:rsid w:val="00436BA8"/>
    <w:rsid w:val="00437E2E"/>
    <w:rsid w:val="00440101"/>
    <w:rsid w:val="00440BDF"/>
    <w:rsid w:val="00442BA6"/>
    <w:rsid w:val="00442E3F"/>
    <w:rsid w:val="0044308A"/>
    <w:rsid w:val="00443522"/>
    <w:rsid w:val="0044419D"/>
    <w:rsid w:val="00444662"/>
    <w:rsid w:val="00444DFC"/>
    <w:rsid w:val="004459E3"/>
    <w:rsid w:val="00445DA7"/>
    <w:rsid w:val="00445EC7"/>
    <w:rsid w:val="004479C5"/>
    <w:rsid w:val="00447C3B"/>
    <w:rsid w:val="0045013B"/>
    <w:rsid w:val="0045032B"/>
    <w:rsid w:val="004506D2"/>
    <w:rsid w:val="00450797"/>
    <w:rsid w:val="00450A0E"/>
    <w:rsid w:val="00450F67"/>
    <w:rsid w:val="00451B41"/>
    <w:rsid w:val="0045314F"/>
    <w:rsid w:val="004534E8"/>
    <w:rsid w:val="00456894"/>
    <w:rsid w:val="00456B93"/>
    <w:rsid w:val="00456FA0"/>
    <w:rsid w:val="00457E7D"/>
    <w:rsid w:val="00461AC7"/>
    <w:rsid w:val="00462085"/>
    <w:rsid w:val="004631E0"/>
    <w:rsid w:val="004640A7"/>
    <w:rsid w:val="0046500C"/>
    <w:rsid w:val="00465092"/>
    <w:rsid w:val="004657CC"/>
    <w:rsid w:val="00466018"/>
    <w:rsid w:val="00466074"/>
    <w:rsid w:val="004661E5"/>
    <w:rsid w:val="004665EF"/>
    <w:rsid w:val="00466685"/>
    <w:rsid w:val="00467031"/>
    <w:rsid w:val="00467663"/>
    <w:rsid w:val="00470B29"/>
    <w:rsid w:val="0047193F"/>
    <w:rsid w:val="00472912"/>
    <w:rsid w:val="00472C08"/>
    <w:rsid w:val="004735B1"/>
    <w:rsid w:val="004741D7"/>
    <w:rsid w:val="004757D5"/>
    <w:rsid w:val="00475E77"/>
    <w:rsid w:val="00476E57"/>
    <w:rsid w:val="0047778D"/>
    <w:rsid w:val="00477AFC"/>
    <w:rsid w:val="00477EA8"/>
    <w:rsid w:val="004805AD"/>
    <w:rsid w:val="00480973"/>
    <w:rsid w:val="0048122D"/>
    <w:rsid w:val="00481EE7"/>
    <w:rsid w:val="004826ED"/>
    <w:rsid w:val="004845BD"/>
    <w:rsid w:val="004846DB"/>
    <w:rsid w:val="00484D43"/>
    <w:rsid w:val="00484D51"/>
    <w:rsid w:val="00484DB9"/>
    <w:rsid w:val="00484DE2"/>
    <w:rsid w:val="00485D7B"/>
    <w:rsid w:val="004868AA"/>
    <w:rsid w:val="00486D01"/>
    <w:rsid w:val="00487660"/>
    <w:rsid w:val="0048767A"/>
    <w:rsid w:val="0048771E"/>
    <w:rsid w:val="00487BFE"/>
    <w:rsid w:val="00487DB8"/>
    <w:rsid w:val="00490A7F"/>
    <w:rsid w:val="00490D01"/>
    <w:rsid w:val="00491429"/>
    <w:rsid w:val="00491C17"/>
    <w:rsid w:val="004920B6"/>
    <w:rsid w:val="00492772"/>
    <w:rsid w:val="00493105"/>
    <w:rsid w:val="00493A41"/>
    <w:rsid w:val="00494392"/>
    <w:rsid w:val="0049530E"/>
    <w:rsid w:val="0049626E"/>
    <w:rsid w:val="004974BA"/>
    <w:rsid w:val="00497996"/>
    <w:rsid w:val="00497F02"/>
    <w:rsid w:val="004A015D"/>
    <w:rsid w:val="004A0A8C"/>
    <w:rsid w:val="004A18EB"/>
    <w:rsid w:val="004A1B1D"/>
    <w:rsid w:val="004A2A3C"/>
    <w:rsid w:val="004A2D56"/>
    <w:rsid w:val="004A3A53"/>
    <w:rsid w:val="004A3C9B"/>
    <w:rsid w:val="004A462B"/>
    <w:rsid w:val="004A4814"/>
    <w:rsid w:val="004A4F4A"/>
    <w:rsid w:val="004A541F"/>
    <w:rsid w:val="004A551C"/>
    <w:rsid w:val="004A5D90"/>
    <w:rsid w:val="004A60AD"/>
    <w:rsid w:val="004A72D3"/>
    <w:rsid w:val="004A7DBD"/>
    <w:rsid w:val="004B0403"/>
    <w:rsid w:val="004B0662"/>
    <w:rsid w:val="004B0D86"/>
    <w:rsid w:val="004B1309"/>
    <w:rsid w:val="004B1A1E"/>
    <w:rsid w:val="004B30FD"/>
    <w:rsid w:val="004B336B"/>
    <w:rsid w:val="004B369C"/>
    <w:rsid w:val="004B388D"/>
    <w:rsid w:val="004B40AF"/>
    <w:rsid w:val="004B44E2"/>
    <w:rsid w:val="004B50AF"/>
    <w:rsid w:val="004B5117"/>
    <w:rsid w:val="004B5B1E"/>
    <w:rsid w:val="004B619F"/>
    <w:rsid w:val="004B6476"/>
    <w:rsid w:val="004B69A5"/>
    <w:rsid w:val="004B70C5"/>
    <w:rsid w:val="004B7178"/>
    <w:rsid w:val="004C1504"/>
    <w:rsid w:val="004C155B"/>
    <w:rsid w:val="004C19FC"/>
    <w:rsid w:val="004C243E"/>
    <w:rsid w:val="004C2D8B"/>
    <w:rsid w:val="004C3ACE"/>
    <w:rsid w:val="004C47FE"/>
    <w:rsid w:val="004C4844"/>
    <w:rsid w:val="004C5FD9"/>
    <w:rsid w:val="004C7D3F"/>
    <w:rsid w:val="004D02E8"/>
    <w:rsid w:val="004D0917"/>
    <w:rsid w:val="004D0DC9"/>
    <w:rsid w:val="004D184B"/>
    <w:rsid w:val="004D1C02"/>
    <w:rsid w:val="004D2A78"/>
    <w:rsid w:val="004D4B91"/>
    <w:rsid w:val="004D569D"/>
    <w:rsid w:val="004D5BB5"/>
    <w:rsid w:val="004D64BB"/>
    <w:rsid w:val="004D65BA"/>
    <w:rsid w:val="004D6DAE"/>
    <w:rsid w:val="004D7B5C"/>
    <w:rsid w:val="004E0218"/>
    <w:rsid w:val="004E07D5"/>
    <w:rsid w:val="004E0D08"/>
    <w:rsid w:val="004E1190"/>
    <w:rsid w:val="004E1993"/>
    <w:rsid w:val="004E2888"/>
    <w:rsid w:val="004E3959"/>
    <w:rsid w:val="004E4033"/>
    <w:rsid w:val="004E489F"/>
    <w:rsid w:val="004E4ED9"/>
    <w:rsid w:val="004E6075"/>
    <w:rsid w:val="004E6C4C"/>
    <w:rsid w:val="004E7852"/>
    <w:rsid w:val="004E7C63"/>
    <w:rsid w:val="004E7CE2"/>
    <w:rsid w:val="004ED0AC"/>
    <w:rsid w:val="004F1546"/>
    <w:rsid w:val="004F160A"/>
    <w:rsid w:val="004F1613"/>
    <w:rsid w:val="004F1906"/>
    <w:rsid w:val="004F1CF7"/>
    <w:rsid w:val="004F2D90"/>
    <w:rsid w:val="004F2E36"/>
    <w:rsid w:val="004F331B"/>
    <w:rsid w:val="004F3E15"/>
    <w:rsid w:val="004F40DA"/>
    <w:rsid w:val="004F4C24"/>
    <w:rsid w:val="004F6822"/>
    <w:rsid w:val="004F6E67"/>
    <w:rsid w:val="004F7FCA"/>
    <w:rsid w:val="00500DA6"/>
    <w:rsid w:val="0050155D"/>
    <w:rsid w:val="005017F4"/>
    <w:rsid w:val="00502C1B"/>
    <w:rsid w:val="00503116"/>
    <w:rsid w:val="005032A4"/>
    <w:rsid w:val="00503635"/>
    <w:rsid w:val="005045C3"/>
    <w:rsid w:val="005052EB"/>
    <w:rsid w:val="00505D61"/>
    <w:rsid w:val="00505DC7"/>
    <w:rsid w:val="00506973"/>
    <w:rsid w:val="00507927"/>
    <w:rsid w:val="00507FE0"/>
    <w:rsid w:val="00510942"/>
    <w:rsid w:val="00510D24"/>
    <w:rsid w:val="005120A2"/>
    <w:rsid w:val="00512469"/>
    <w:rsid w:val="00514623"/>
    <w:rsid w:val="00515A7E"/>
    <w:rsid w:val="00515C60"/>
    <w:rsid w:val="00516696"/>
    <w:rsid w:val="005172E1"/>
    <w:rsid w:val="005173F4"/>
    <w:rsid w:val="00517FCC"/>
    <w:rsid w:val="00520637"/>
    <w:rsid w:val="00521154"/>
    <w:rsid w:val="005214B3"/>
    <w:rsid w:val="00521CA9"/>
    <w:rsid w:val="00521DA5"/>
    <w:rsid w:val="005223FA"/>
    <w:rsid w:val="00522944"/>
    <w:rsid w:val="00522CE3"/>
    <w:rsid w:val="005235CE"/>
    <w:rsid w:val="00524081"/>
    <w:rsid w:val="00524CE4"/>
    <w:rsid w:val="0052500F"/>
    <w:rsid w:val="005259F6"/>
    <w:rsid w:val="00527C5B"/>
    <w:rsid w:val="005305D4"/>
    <w:rsid w:val="0053158B"/>
    <w:rsid w:val="00531D5C"/>
    <w:rsid w:val="00533249"/>
    <w:rsid w:val="005332A3"/>
    <w:rsid w:val="00533535"/>
    <w:rsid w:val="00533566"/>
    <w:rsid w:val="00533A0E"/>
    <w:rsid w:val="0053408A"/>
    <w:rsid w:val="00534392"/>
    <w:rsid w:val="00534405"/>
    <w:rsid w:val="00534DAC"/>
    <w:rsid w:val="005356B0"/>
    <w:rsid w:val="00536138"/>
    <w:rsid w:val="00536F76"/>
    <w:rsid w:val="00540C97"/>
    <w:rsid w:val="00541183"/>
    <w:rsid w:val="0054156A"/>
    <w:rsid w:val="00541AD7"/>
    <w:rsid w:val="00542371"/>
    <w:rsid w:val="00542A01"/>
    <w:rsid w:val="00543702"/>
    <w:rsid w:val="00543A86"/>
    <w:rsid w:val="00543A97"/>
    <w:rsid w:val="00543AC8"/>
    <w:rsid w:val="00546196"/>
    <w:rsid w:val="005469F5"/>
    <w:rsid w:val="00546F54"/>
    <w:rsid w:val="00550B47"/>
    <w:rsid w:val="00551BCE"/>
    <w:rsid w:val="00551DAD"/>
    <w:rsid w:val="0055208A"/>
    <w:rsid w:val="00552183"/>
    <w:rsid w:val="00552C45"/>
    <w:rsid w:val="005539AF"/>
    <w:rsid w:val="00553BFB"/>
    <w:rsid w:val="005550C9"/>
    <w:rsid w:val="00556579"/>
    <w:rsid w:val="005568FE"/>
    <w:rsid w:val="005571DE"/>
    <w:rsid w:val="00557D8E"/>
    <w:rsid w:val="0056172B"/>
    <w:rsid w:val="00564828"/>
    <w:rsid w:val="00565C6B"/>
    <w:rsid w:val="00565CB1"/>
    <w:rsid w:val="00565E51"/>
    <w:rsid w:val="0056612D"/>
    <w:rsid w:val="00567D9F"/>
    <w:rsid w:val="005700F0"/>
    <w:rsid w:val="005709EF"/>
    <w:rsid w:val="00570FA3"/>
    <w:rsid w:val="0057164A"/>
    <w:rsid w:val="0057180E"/>
    <w:rsid w:val="00571D5C"/>
    <w:rsid w:val="00571F14"/>
    <w:rsid w:val="005725E4"/>
    <w:rsid w:val="0057273B"/>
    <w:rsid w:val="0057320F"/>
    <w:rsid w:val="005735F8"/>
    <w:rsid w:val="00573A50"/>
    <w:rsid w:val="00573D80"/>
    <w:rsid w:val="00573DA7"/>
    <w:rsid w:val="005746AA"/>
    <w:rsid w:val="00574AF4"/>
    <w:rsid w:val="00574BF2"/>
    <w:rsid w:val="00575554"/>
    <w:rsid w:val="00575CBA"/>
    <w:rsid w:val="00577740"/>
    <w:rsid w:val="0058019E"/>
    <w:rsid w:val="0058169F"/>
    <w:rsid w:val="00583091"/>
    <w:rsid w:val="005830CA"/>
    <w:rsid w:val="005833D4"/>
    <w:rsid w:val="005833F7"/>
    <w:rsid w:val="005835C7"/>
    <w:rsid w:val="005849CF"/>
    <w:rsid w:val="00584B53"/>
    <w:rsid w:val="00584BF0"/>
    <w:rsid w:val="0058505B"/>
    <w:rsid w:val="00585E50"/>
    <w:rsid w:val="00586243"/>
    <w:rsid w:val="0058662B"/>
    <w:rsid w:val="005867B3"/>
    <w:rsid w:val="00587218"/>
    <w:rsid w:val="0058777F"/>
    <w:rsid w:val="00587BA1"/>
    <w:rsid w:val="00587CCB"/>
    <w:rsid w:val="005906D8"/>
    <w:rsid w:val="00590BCF"/>
    <w:rsid w:val="00590D22"/>
    <w:rsid w:val="005913C9"/>
    <w:rsid w:val="00591C44"/>
    <w:rsid w:val="00592A46"/>
    <w:rsid w:val="00592C62"/>
    <w:rsid w:val="005937DE"/>
    <w:rsid w:val="005949DA"/>
    <w:rsid w:val="00594F7C"/>
    <w:rsid w:val="0059522D"/>
    <w:rsid w:val="005957AE"/>
    <w:rsid w:val="005957D8"/>
    <w:rsid w:val="00595DE3"/>
    <w:rsid w:val="00596741"/>
    <w:rsid w:val="00596CC4"/>
    <w:rsid w:val="00596E65"/>
    <w:rsid w:val="0059721E"/>
    <w:rsid w:val="0059750F"/>
    <w:rsid w:val="00597A21"/>
    <w:rsid w:val="00597E4A"/>
    <w:rsid w:val="00597EA3"/>
    <w:rsid w:val="005A00FF"/>
    <w:rsid w:val="005A05BF"/>
    <w:rsid w:val="005A0A5D"/>
    <w:rsid w:val="005A131C"/>
    <w:rsid w:val="005A1AE8"/>
    <w:rsid w:val="005A3DE3"/>
    <w:rsid w:val="005A47A9"/>
    <w:rsid w:val="005A4A4E"/>
    <w:rsid w:val="005A5982"/>
    <w:rsid w:val="005A6013"/>
    <w:rsid w:val="005A68B2"/>
    <w:rsid w:val="005A69CF"/>
    <w:rsid w:val="005A6D4B"/>
    <w:rsid w:val="005A7370"/>
    <w:rsid w:val="005B0156"/>
    <w:rsid w:val="005B0B39"/>
    <w:rsid w:val="005B0B98"/>
    <w:rsid w:val="005B1243"/>
    <w:rsid w:val="005B299E"/>
    <w:rsid w:val="005B40CB"/>
    <w:rsid w:val="005B4377"/>
    <w:rsid w:val="005B569E"/>
    <w:rsid w:val="005B6046"/>
    <w:rsid w:val="005B6355"/>
    <w:rsid w:val="005B68F5"/>
    <w:rsid w:val="005B6D0B"/>
    <w:rsid w:val="005B6FF9"/>
    <w:rsid w:val="005B7E1F"/>
    <w:rsid w:val="005B7F9D"/>
    <w:rsid w:val="005C060F"/>
    <w:rsid w:val="005C0CF6"/>
    <w:rsid w:val="005C0F39"/>
    <w:rsid w:val="005C10A2"/>
    <w:rsid w:val="005C22EA"/>
    <w:rsid w:val="005C2EFB"/>
    <w:rsid w:val="005C3015"/>
    <w:rsid w:val="005C436E"/>
    <w:rsid w:val="005C450D"/>
    <w:rsid w:val="005C4779"/>
    <w:rsid w:val="005C59FB"/>
    <w:rsid w:val="005C6202"/>
    <w:rsid w:val="005C6338"/>
    <w:rsid w:val="005C6488"/>
    <w:rsid w:val="005C665A"/>
    <w:rsid w:val="005C6F55"/>
    <w:rsid w:val="005C6F83"/>
    <w:rsid w:val="005C7F82"/>
    <w:rsid w:val="005D0651"/>
    <w:rsid w:val="005D1254"/>
    <w:rsid w:val="005D1D0C"/>
    <w:rsid w:val="005D20BF"/>
    <w:rsid w:val="005D21B1"/>
    <w:rsid w:val="005D347A"/>
    <w:rsid w:val="005D3B3B"/>
    <w:rsid w:val="005D3E10"/>
    <w:rsid w:val="005D5051"/>
    <w:rsid w:val="005D518C"/>
    <w:rsid w:val="005D587B"/>
    <w:rsid w:val="005D597F"/>
    <w:rsid w:val="005D62C2"/>
    <w:rsid w:val="005D6A8B"/>
    <w:rsid w:val="005D6CB8"/>
    <w:rsid w:val="005D7105"/>
    <w:rsid w:val="005D74A3"/>
    <w:rsid w:val="005D75F0"/>
    <w:rsid w:val="005E1C84"/>
    <w:rsid w:val="005E237B"/>
    <w:rsid w:val="005E3F62"/>
    <w:rsid w:val="005E4001"/>
    <w:rsid w:val="005E532D"/>
    <w:rsid w:val="005E5768"/>
    <w:rsid w:val="005E61A7"/>
    <w:rsid w:val="005E6506"/>
    <w:rsid w:val="005F0458"/>
    <w:rsid w:val="005F055C"/>
    <w:rsid w:val="005F087E"/>
    <w:rsid w:val="005F0CA1"/>
    <w:rsid w:val="005F0F2F"/>
    <w:rsid w:val="005F12C2"/>
    <w:rsid w:val="005F1301"/>
    <w:rsid w:val="005F1CC0"/>
    <w:rsid w:val="005F2D17"/>
    <w:rsid w:val="005F455A"/>
    <w:rsid w:val="005F4642"/>
    <w:rsid w:val="005F4817"/>
    <w:rsid w:val="005F4869"/>
    <w:rsid w:val="005F51C6"/>
    <w:rsid w:val="005F5998"/>
    <w:rsid w:val="005F6390"/>
    <w:rsid w:val="005F6D09"/>
    <w:rsid w:val="005F732E"/>
    <w:rsid w:val="005F7691"/>
    <w:rsid w:val="0060061F"/>
    <w:rsid w:val="006011A6"/>
    <w:rsid w:val="00602965"/>
    <w:rsid w:val="006030FE"/>
    <w:rsid w:val="006040A2"/>
    <w:rsid w:val="00604B4E"/>
    <w:rsid w:val="00605ACE"/>
    <w:rsid w:val="00605CA3"/>
    <w:rsid w:val="00606432"/>
    <w:rsid w:val="00606D94"/>
    <w:rsid w:val="0060708C"/>
    <w:rsid w:val="00610210"/>
    <w:rsid w:val="006104B8"/>
    <w:rsid w:val="00611890"/>
    <w:rsid w:val="00611F11"/>
    <w:rsid w:val="00613C97"/>
    <w:rsid w:val="00614572"/>
    <w:rsid w:val="0061498D"/>
    <w:rsid w:val="00614FC5"/>
    <w:rsid w:val="00615392"/>
    <w:rsid w:val="00615CDA"/>
    <w:rsid w:val="00615E2D"/>
    <w:rsid w:val="00620857"/>
    <w:rsid w:val="00620953"/>
    <w:rsid w:val="006214C4"/>
    <w:rsid w:val="00621EE8"/>
    <w:rsid w:val="00622D93"/>
    <w:rsid w:val="00623A37"/>
    <w:rsid w:val="006240DC"/>
    <w:rsid w:val="00625647"/>
    <w:rsid w:val="00625DEE"/>
    <w:rsid w:val="00627324"/>
    <w:rsid w:val="00627BAB"/>
    <w:rsid w:val="0063007F"/>
    <w:rsid w:val="00630D6E"/>
    <w:rsid w:val="00631FDD"/>
    <w:rsid w:val="006320B0"/>
    <w:rsid w:val="006323DB"/>
    <w:rsid w:val="006326D9"/>
    <w:rsid w:val="00632C87"/>
    <w:rsid w:val="00632FD8"/>
    <w:rsid w:val="00633937"/>
    <w:rsid w:val="0063435E"/>
    <w:rsid w:val="0063440A"/>
    <w:rsid w:val="00634423"/>
    <w:rsid w:val="006349B8"/>
    <w:rsid w:val="00634A88"/>
    <w:rsid w:val="00634C86"/>
    <w:rsid w:val="00635C0A"/>
    <w:rsid w:val="00636EC2"/>
    <w:rsid w:val="0063797F"/>
    <w:rsid w:val="006404E8"/>
    <w:rsid w:val="00640735"/>
    <w:rsid w:val="00641460"/>
    <w:rsid w:val="00641A3A"/>
    <w:rsid w:val="00641E07"/>
    <w:rsid w:val="006433D8"/>
    <w:rsid w:val="00643E87"/>
    <w:rsid w:val="00644C9A"/>
    <w:rsid w:val="00645831"/>
    <w:rsid w:val="00645E9D"/>
    <w:rsid w:val="00646569"/>
    <w:rsid w:val="006503B8"/>
    <w:rsid w:val="006505C5"/>
    <w:rsid w:val="0065068E"/>
    <w:rsid w:val="00650D9D"/>
    <w:rsid w:val="00651677"/>
    <w:rsid w:val="00651FC3"/>
    <w:rsid w:val="0065240A"/>
    <w:rsid w:val="006524A7"/>
    <w:rsid w:val="00653553"/>
    <w:rsid w:val="00654765"/>
    <w:rsid w:val="00655367"/>
    <w:rsid w:val="00655E53"/>
    <w:rsid w:val="00656FAF"/>
    <w:rsid w:val="006577F9"/>
    <w:rsid w:val="00657CE6"/>
    <w:rsid w:val="00657F7A"/>
    <w:rsid w:val="0066039C"/>
    <w:rsid w:val="0066183B"/>
    <w:rsid w:val="00661C4A"/>
    <w:rsid w:val="00662266"/>
    <w:rsid w:val="006622BD"/>
    <w:rsid w:val="00662A9A"/>
    <w:rsid w:val="00665F16"/>
    <w:rsid w:val="00666094"/>
    <w:rsid w:val="006664E7"/>
    <w:rsid w:val="00666967"/>
    <w:rsid w:val="00666C24"/>
    <w:rsid w:val="00666EBB"/>
    <w:rsid w:val="0066725B"/>
    <w:rsid w:val="00667A1D"/>
    <w:rsid w:val="0067153C"/>
    <w:rsid w:val="006720E6"/>
    <w:rsid w:val="00672111"/>
    <w:rsid w:val="0067217C"/>
    <w:rsid w:val="00672BD6"/>
    <w:rsid w:val="00672D7C"/>
    <w:rsid w:val="006730DC"/>
    <w:rsid w:val="0067397C"/>
    <w:rsid w:val="00674876"/>
    <w:rsid w:val="00674914"/>
    <w:rsid w:val="00676572"/>
    <w:rsid w:val="00677E0C"/>
    <w:rsid w:val="00677F0D"/>
    <w:rsid w:val="00680418"/>
    <w:rsid w:val="006821E6"/>
    <w:rsid w:val="0068337B"/>
    <w:rsid w:val="00683ACB"/>
    <w:rsid w:val="00684607"/>
    <w:rsid w:val="006853B6"/>
    <w:rsid w:val="00685417"/>
    <w:rsid w:val="00685C64"/>
    <w:rsid w:val="00685D2D"/>
    <w:rsid w:val="006861EA"/>
    <w:rsid w:val="00686534"/>
    <w:rsid w:val="00687112"/>
    <w:rsid w:val="00687510"/>
    <w:rsid w:val="006908B5"/>
    <w:rsid w:val="00690EE3"/>
    <w:rsid w:val="00691011"/>
    <w:rsid w:val="00692167"/>
    <w:rsid w:val="0069249F"/>
    <w:rsid w:val="0069358A"/>
    <w:rsid w:val="0069421E"/>
    <w:rsid w:val="00695F6E"/>
    <w:rsid w:val="00695FAD"/>
    <w:rsid w:val="00697087"/>
    <w:rsid w:val="00697CD0"/>
    <w:rsid w:val="00697EAC"/>
    <w:rsid w:val="006A0099"/>
    <w:rsid w:val="006A0325"/>
    <w:rsid w:val="006A0E9A"/>
    <w:rsid w:val="006A1FA5"/>
    <w:rsid w:val="006A2910"/>
    <w:rsid w:val="006A32DC"/>
    <w:rsid w:val="006A3A21"/>
    <w:rsid w:val="006A4175"/>
    <w:rsid w:val="006A4E1E"/>
    <w:rsid w:val="006A5DFA"/>
    <w:rsid w:val="006A6FB1"/>
    <w:rsid w:val="006A7F93"/>
    <w:rsid w:val="006B11CB"/>
    <w:rsid w:val="006B1229"/>
    <w:rsid w:val="006B312F"/>
    <w:rsid w:val="006B31A6"/>
    <w:rsid w:val="006B31B9"/>
    <w:rsid w:val="006B5F89"/>
    <w:rsid w:val="006B6268"/>
    <w:rsid w:val="006B6295"/>
    <w:rsid w:val="006B64B9"/>
    <w:rsid w:val="006B6902"/>
    <w:rsid w:val="006B73F7"/>
    <w:rsid w:val="006C0043"/>
    <w:rsid w:val="006C0409"/>
    <w:rsid w:val="006C06F4"/>
    <w:rsid w:val="006C0A2C"/>
    <w:rsid w:val="006C129D"/>
    <w:rsid w:val="006C13D8"/>
    <w:rsid w:val="006C19D9"/>
    <w:rsid w:val="006C1BA4"/>
    <w:rsid w:val="006C2503"/>
    <w:rsid w:val="006C3574"/>
    <w:rsid w:val="006C36BB"/>
    <w:rsid w:val="006C4C51"/>
    <w:rsid w:val="006C5F59"/>
    <w:rsid w:val="006C6727"/>
    <w:rsid w:val="006C7BA4"/>
    <w:rsid w:val="006C7BC6"/>
    <w:rsid w:val="006C7E7A"/>
    <w:rsid w:val="006D112B"/>
    <w:rsid w:val="006D1390"/>
    <w:rsid w:val="006D142B"/>
    <w:rsid w:val="006D1602"/>
    <w:rsid w:val="006D1668"/>
    <w:rsid w:val="006D2780"/>
    <w:rsid w:val="006D2C31"/>
    <w:rsid w:val="006D3763"/>
    <w:rsid w:val="006D3813"/>
    <w:rsid w:val="006D391B"/>
    <w:rsid w:val="006D3AA6"/>
    <w:rsid w:val="006D4394"/>
    <w:rsid w:val="006D4CC1"/>
    <w:rsid w:val="006D5641"/>
    <w:rsid w:val="006D6F4B"/>
    <w:rsid w:val="006D7149"/>
    <w:rsid w:val="006E09A3"/>
    <w:rsid w:val="006E18A7"/>
    <w:rsid w:val="006E1CEE"/>
    <w:rsid w:val="006E1DF8"/>
    <w:rsid w:val="006E303B"/>
    <w:rsid w:val="006E38F7"/>
    <w:rsid w:val="006E3DBB"/>
    <w:rsid w:val="006E43FE"/>
    <w:rsid w:val="006E4E51"/>
    <w:rsid w:val="006E52A6"/>
    <w:rsid w:val="006E52F6"/>
    <w:rsid w:val="006E5ED8"/>
    <w:rsid w:val="006E6164"/>
    <w:rsid w:val="006E7373"/>
    <w:rsid w:val="006E7581"/>
    <w:rsid w:val="006F0221"/>
    <w:rsid w:val="006F0C6F"/>
    <w:rsid w:val="006F1144"/>
    <w:rsid w:val="006F1F41"/>
    <w:rsid w:val="006F2C81"/>
    <w:rsid w:val="006F340F"/>
    <w:rsid w:val="006F3FBD"/>
    <w:rsid w:val="006F41F4"/>
    <w:rsid w:val="006F5509"/>
    <w:rsid w:val="006F6174"/>
    <w:rsid w:val="007002DE"/>
    <w:rsid w:val="007008B2"/>
    <w:rsid w:val="00700C16"/>
    <w:rsid w:val="00701F31"/>
    <w:rsid w:val="007020CA"/>
    <w:rsid w:val="007032B7"/>
    <w:rsid w:val="007038DF"/>
    <w:rsid w:val="00703B3E"/>
    <w:rsid w:val="00704C0A"/>
    <w:rsid w:val="0070519D"/>
    <w:rsid w:val="007055C6"/>
    <w:rsid w:val="00705A87"/>
    <w:rsid w:val="00705C3C"/>
    <w:rsid w:val="00705D56"/>
    <w:rsid w:val="00706A35"/>
    <w:rsid w:val="00707148"/>
    <w:rsid w:val="007071A2"/>
    <w:rsid w:val="0070749D"/>
    <w:rsid w:val="00707690"/>
    <w:rsid w:val="00707ED6"/>
    <w:rsid w:val="00707F9E"/>
    <w:rsid w:val="00710076"/>
    <w:rsid w:val="007106BD"/>
    <w:rsid w:val="00710A8A"/>
    <w:rsid w:val="00710CE3"/>
    <w:rsid w:val="00710EF8"/>
    <w:rsid w:val="007111B4"/>
    <w:rsid w:val="007113A8"/>
    <w:rsid w:val="007117DD"/>
    <w:rsid w:val="00712892"/>
    <w:rsid w:val="00713462"/>
    <w:rsid w:val="00713D80"/>
    <w:rsid w:val="00714182"/>
    <w:rsid w:val="007142FA"/>
    <w:rsid w:val="007154B6"/>
    <w:rsid w:val="007157A5"/>
    <w:rsid w:val="00715D34"/>
    <w:rsid w:val="00716101"/>
    <w:rsid w:val="00716360"/>
    <w:rsid w:val="00717B17"/>
    <w:rsid w:val="00720F50"/>
    <w:rsid w:val="00720F54"/>
    <w:rsid w:val="0072184A"/>
    <w:rsid w:val="00722AC6"/>
    <w:rsid w:val="00723028"/>
    <w:rsid w:val="0072308D"/>
    <w:rsid w:val="00723E74"/>
    <w:rsid w:val="00724BC6"/>
    <w:rsid w:val="0072584D"/>
    <w:rsid w:val="007272D8"/>
    <w:rsid w:val="00727322"/>
    <w:rsid w:val="00727807"/>
    <w:rsid w:val="00727946"/>
    <w:rsid w:val="0073032B"/>
    <w:rsid w:val="00731774"/>
    <w:rsid w:val="007318AD"/>
    <w:rsid w:val="00731E11"/>
    <w:rsid w:val="007335A6"/>
    <w:rsid w:val="007341D7"/>
    <w:rsid w:val="0073488A"/>
    <w:rsid w:val="00735177"/>
    <w:rsid w:val="00735FFE"/>
    <w:rsid w:val="0073629D"/>
    <w:rsid w:val="007369D0"/>
    <w:rsid w:val="00736D55"/>
    <w:rsid w:val="00736D77"/>
    <w:rsid w:val="007372B9"/>
    <w:rsid w:val="00740229"/>
    <w:rsid w:val="0074094C"/>
    <w:rsid w:val="007417D6"/>
    <w:rsid w:val="00741DDE"/>
    <w:rsid w:val="00742833"/>
    <w:rsid w:val="00743936"/>
    <w:rsid w:val="007448F6"/>
    <w:rsid w:val="007450BD"/>
    <w:rsid w:val="00745652"/>
    <w:rsid w:val="007461C5"/>
    <w:rsid w:val="007513B5"/>
    <w:rsid w:val="00751438"/>
    <w:rsid w:val="0075143A"/>
    <w:rsid w:val="00752B2F"/>
    <w:rsid w:val="00753AA0"/>
    <w:rsid w:val="00753CC1"/>
    <w:rsid w:val="00753FBE"/>
    <w:rsid w:val="007551F6"/>
    <w:rsid w:val="0075526B"/>
    <w:rsid w:val="0075566C"/>
    <w:rsid w:val="00755991"/>
    <w:rsid w:val="007571DB"/>
    <w:rsid w:val="0076099D"/>
    <w:rsid w:val="00760F9B"/>
    <w:rsid w:val="007616C8"/>
    <w:rsid w:val="00761B06"/>
    <w:rsid w:val="00761B3A"/>
    <w:rsid w:val="00763019"/>
    <w:rsid w:val="007631C1"/>
    <w:rsid w:val="007640AB"/>
    <w:rsid w:val="0076488C"/>
    <w:rsid w:val="0076507D"/>
    <w:rsid w:val="00765211"/>
    <w:rsid w:val="007653FD"/>
    <w:rsid w:val="0076567B"/>
    <w:rsid w:val="00765838"/>
    <w:rsid w:val="00766705"/>
    <w:rsid w:val="0076798D"/>
    <w:rsid w:val="00767F2D"/>
    <w:rsid w:val="0076D80C"/>
    <w:rsid w:val="0077081A"/>
    <w:rsid w:val="007710FE"/>
    <w:rsid w:val="0077190B"/>
    <w:rsid w:val="007727CA"/>
    <w:rsid w:val="007728B9"/>
    <w:rsid w:val="00772DA1"/>
    <w:rsid w:val="00774556"/>
    <w:rsid w:val="007757B3"/>
    <w:rsid w:val="00775936"/>
    <w:rsid w:val="00775F24"/>
    <w:rsid w:val="007763D7"/>
    <w:rsid w:val="0077659C"/>
    <w:rsid w:val="00776A56"/>
    <w:rsid w:val="0078090A"/>
    <w:rsid w:val="00781EE2"/>
    <w:rsid w:val="007824FC"/>
    <w:rsid w:val="00782515"/>
    <w:rsid w:val="00782810"/>
    <w:rsid w:val="00782EC9"/>
    <w:rsid w:val="00783957"/>
    <w:rsid w:val="00783E37"/>
    <w:rsid w:val="007845CB"/>
    <w:rsid w:val="007847E8"/>
    <w:rsid w:val="00784DF2"/>
    <w:rsid w:val="0078513D"/>
    <w:rsid w:val="00786507"/>
    <w:rsid w:val="00787804"/>
    <w:rsid w:val="00790B9B"/>
    <w:rsid w:val="00791B6A"/>
    <w:rsid w:val="00792948"/>
    <w:rsid w:val="00792E10"/>
    <w:rsid w:val="0079311A"/>
    <w:rsid w:val="00793E8A"/>
    <w:rsid w:val="00793FD6"/>
    <w:rsid w:val="00794446"/>
    <w:rsid w:val="00794C8B"/>
    <w:rsid w:val="00795474"/>
    <w:rsid w:val="00796791"/>
    <w:rsid w:val="00797173"/>
    <w:rsid w:val="007A034C"/>
    <w:rsid w:val="007A04C7"/>
    <w:rsid w:val="007A0F18"/>
    <w:rsid w:val="007A1B70"/>
    <w:rsid w:val="007A2407"/>
    <w:rsid w:val="007A28D4"/>
    <w:rsid w:val="007A3493"/>
    <w:rsid w:val="007A4092"/>
    <w:rsid w:val="007A5984"/>
    <w:rsid w:val="007A61CB"/>
    <w:rsid w:val="007B015C"/>
    <w:rsid w:val="007B091F"/>
    <w:rsid w:val="007B1228"/>
    <w:rsid w:val="007B16C7"/>
    <w:rsid w:val="007B20B1"/>
    <w:rsid w:val="007B2AFA"/>
    <w:rsid w:val="007B38B5"/>
    <w:rsid w:val="007B4864"/>
    <w:rsid w:val="007B5506"/>
    <w:rsid w:val="007B592B"/>
    <w:rsid w:val="007B5AB8"/>
    <w:rsid w:val="007B5F34"/>
    <w:rsid w:val="007B7409"/>
    <w:rsid w:val="007B768D"/>
    <w:rsid w:val="007B7B98"/>
    <w:rsid w:val="007B7F42"/>
    <w:rsid w:val="007C03A3"/>
    <w:rsid w:val="007C0669"/>
    <w:rsid w:val="007C17DC"/>
    <w:rsid w:val="007C1BB6"/>
    <w:rsid w:val="007C1BDA"/>
    <w:rsid w:val="007C1DE2"/>
    <w:rsid w:val="007C2ACA"/>
    <w:rsid w:val="007C39E8"/>
    <w:rsid w:val="007C447A"/>
    <w:rsid w:val="007C541B"/>
    <w:rsid w:val="007C645A"/>
    <w:rsid w:val="007C6D7F"/>
    <w:rsid w:val="007C7E42"/>
    <w:rsid w:val="007D0E25"/>
    <w:rsid w:val="007D1A96"/>
    <w:rsid w:val="007D2712"/>
    <w:rsid w:val="007D2D77"/>
    <w:rsid w:val="007D3E8C"/>
    <w:rsid w:val="007D49E2"/>
    <w:rsid w:val="007D58CD"/>
    <w:rsid w:val="007D5B83"/>
    <w:rsid w:val="007D617F"/>
    <w:rsid w:val="007D7447"/>
    <w:rsid w:val="007D79ED"/>
    <w:rsid w:val="007E0ADB"/>
    <w:rsid w:val="007E11A0"/>
    <w:rsid w:val="007E14A0"/>
    <w:rsid w:val="007E1A97"/>
    <w:rsid w:val="007E1E6C"/>
    <w:rsid w:val="007E26F3"/>
    <w:rsid w:val="007E3392"/>
    <w:rsid w:val="007E33FA"/>
    <w:rsid w:val="007E35BF"/>
    <w:rsid w:val="007E4AA2"/>
    <w:rsid w:val="007E51DE"/>
    <w:rsid w:val="007E52F6"/>
    <w:rsid w:val="007E5DE9"/>
    <w:rsid w:val="007E6282"/>
    <w:rsid w:val="007E65C4"/>
    <w:rsid w:val="007E6B56"/>
    <w:rsid w:val="007E7E61"/>
    <w:rsid w:val="007F0EC6"/>
    <w:rsid w:val="007F29F9"/>
    <w:rsid w:val="007F2C4D"/>
    <w:rsid w:val="007F3569"/>
    <w:rsid w:val="007F3B32"/>
    <w:rsid w:val="007F497C"/>
    <w:rsid w:val="007F4B9C"/>
    <w:rsid w:val="007F4E24"/>
    <w:rsid w:val="007F5558"/>
    <w:rsid w:val="007F6CD8"/>
    <w:rsid w:val="007F72D9"/>
    <w:rsid w:val="00802054"/>
    <w:rsid w:val="0080241F"/>
    <w:rsid w:val="00802BE1"/>
    <w:rsid w:val="0080305D"/>
    <w:rsid w:val="00803455"/>
    <w:rsid w:val="00803594"/>
    <w:rsid w:val="008037E4"/>
    <w:rsid w:val="008048DD"/>
    <w:rsid w:val="00804F0A"/>
    <w:rsid w:val="00805105"/>
    <w:rsid w:val="00805548"/>
    <w:rsid w:val="00805D96"/>
    <w:rsid w:val="00805FEF"/>
    <w:rsid w:val="008068AE"/>
    <w:rsid w:val="00806EF6"/>
    <w:rsid w:val="008071D3"/>
    <w:rsid w:val="00807892"/>
    <w:rsid w:val="0081047C"/>
    <w:rsid w:val="0081057E"/>
    <w:rsid w:val="00811606"/>
    <w:rsid w:val="00811AD2"/>
    <w:rsid w:val="00811F48"/>
    <w:rsid w:val="00812E09"/>
    <w:rsid w:val="008137EB"/>
    <w:rsid w:val="008140A4"/>
    <w:rsid w:val="0081445B"/>
    <w:rsid w:val="00814A4C"/>
    <w:rsid w:val="00814E74"/>
    <w:rsid w:val="0081571D"/>
    <w:rsid w:val="0081620E"/>
    <w:rsid w:val="0081634E"/>
    <w:rsid w:val="0081641D"/>
    <w:rsid w:val="008165FC"/>
    <w:rsid w:val="00816DD3"/>
    <w:rsid w:val="00816EDA"/>
    <w:rsid w:val="008204D9"/>
    <w:rsid w:val="00820BF7"/>
    <w:rsid w:val="008211E2"/>
    <w:rsid w:val="00821C1C"/>
    <w:rsid w:val="00822DCA"/>
    <w:rsid w:val="008231B6"/>
    <w:rsid w:val="008234FA"/>
    <w:rsid w:val="00823833"/>
    <w:rsid w:val="00823C34"/>
    <w:rsid w:val="0082534C"/>
    <w:rsid w:val="008255C0"/>
    <w:rsid w:val="008258A6"/>
    <w:rsid w:val="00825E02"/>
    <w:rsid w:val="00825F16"/>
    <w:rsid w:val="0082637A"/>
    <w:rsid w:val="00826818"/>
    <w:rsid w:val="00827230"/>
    <w:rsid w:val="00827681"/>
    <w:rsid w:val="008300C9"/>
    <w:rsid w:val="0083047D"/>
    <w:rsid w:val="008305B8"/>
    <w:rsid w:val="008312B0"/>
    <w:rsid w:val="008314AE"/>
    <w:rsid w:val="00831AFF"/>
    <w:rsid w:val="00831C58"/>
    <w:rsid w:val="008321DC"/>
    <w:rsid w:val="0083299C"/>
    <w:rsid w:val="00833DDE"/>
    <w:rsid w:val="00834018"/>
    <w:rsid w:val="0083440E"/>
    <w:rsid w:val="00834571"/>
    <w:rsid w:val="0083459B"/>
    <w:rsid w:val="008346C5"/>
    <w:rsid w:val="00835488"/>
    <w:rsid w:val="0083588F"/>
    <w:rsid w:val="008359E8"/>
    <w:rsid w:val="00836088"/>
    <w:rsid w:val="00836C06"/>
    <w:rsid w:val="00836C1D"/>
    <w:rsid w:val="00837441"/>
    <w:rsid w:val="0084012E"/>
    <w:rsid w:val="00840264"/>
    <w:rsid w:val="008404FB"/>
    <w:rsid w:val="00840D2E"/>
    <w:rsid w:val="00841A95"/>
    <w:rsid w:val="008424E3"/>
    <w:rsid w:val="00842B46"/>
    <w:rsid w:val="00843398"/>
    <w:rsid w:val="008434B1"/>
    <w:rsid w:val="00843E02"/>
    <w:rsid w:val="008442BB"/>
    <w:rsid w:val="00844E3D"/>
    <w:rsid w:val="00844E5A"/>
    <w:rsid w:val="0084527F"/>
    <w:rsid w:val="00845786"/>
    <w:rsid w:val="00845ABE"/>
    <w:rsid w:val="00845CFB"/>
    <w:rsid w:val="00845F92"/>
    <w:rsid w:val="00851168"/>
    <w:rsid w:val="00851958"/>
    <w:rsid w:val="00851FB3"/>
    <w:rsid w:val="0085224D"/>
    <w:rsid w:val="00853A0B"/>
    <w:rsid w:val="00853A8C"/>
    <w:rsid w:val="00853EEC"/>
    <w:rsid w:val="00854700"/>
    <w:rsid w:val="00854B8F"/>
    <w:rsid w:val="00854D19"/>
    <w:rsid w:val="0085549A"/>
    <w:rsid w:val="00855BF2"/>
    <w:rsid w:val="00856842"/>
    <w:rsid w:val="00856986"/>
    <w:rsid w:val="008570D9"/>
    <w:rsid w:val="00857217"/>
    <w:rsid w:val="0085758B"/>
    <w:rsid w:val="00857D1D"/>
    <w:rsid w:val="00857FB6"/>
    <w:rsid w:val="0086125E"/>
    <w:rsid w:val="008612D8"/>
    <w:rsid w:val="0086247E"/>
    <w:rsid w:val="0086250D"/>
    <w:rsid w:val="00862AFF"/>
    <w:rsid w:val="00862D88"/>
    <w:rsid w:val="0086309A"/>
    <w:rsid w:val="008630F8"/>
    <w:rsid w:val="008632A1"/>
    <w:rsid w:val="00865931"/>
    <w:rsid w:val="00865A59"/>
    <w:rsid w:val="0086602F"/>
    <w:rsid w:val="008668F9"/>
    <w:rsid w:val="00867196"/>
    <w:rsid w:val="008679E6"/>
    <w:rsid w:val="00870847"/>
    <w:rsid w:val="00870E14"/>
    <w:rsid w:val="00870F18"/>
    <w:rsid w:val="0087100B"/>
    <w:rsid w:val="008717A1"/>
    <w:rsid w:val="008720A5"/>
    <w:rsid w:val="0087257B"/>
    <w:rsid w:val="00872F6A"/>
    <w:rsid w:val="008744E8"/>
    <w:rsid w:val="00874A36"/>
    <w:rsid w:val="00874C67"/>
    <w:rsid w:val="00874F4B"/>
    <w:rsid w:val="008752EC"/>
    <w:rsid w:val="0087559A"/>
    <w:rsid w:val="00875979"/>
    <w:rsid w:val="008760FA"/>
    <w:rsid w:val="008764E5"/>
    <w:rsid w:val="00876944"/>
    <w:rsid w:val="00876965"/>
    <w:rsid w:val="00877A07"/>
    <w:rsid w:val="00880156"/>
    <w:rsid w:val="008807E8"/>
    <w:rsid w:val="0088206C"/>
    <w:rsid w:val="008820FA"/>
    <w:rsid w:val="00882207"/>
    <w:rsid w:val="0088239F"/>
    <w:rsid w:val="00882F66"/>
    <w:rsid w:val="0088321C"/>
    <w:rsid w:val="00883293"/>
    <w:rsid w:val="008836C3"/>
    <w:rsid w:val="0088404B"/>
    <w:rsid w:val="00884103"/>
    <w:rsid w:val="00884A7C"/>
    <w:rsid w:val="008854DE"/>
    <w:rsid w:val="0088593D"/>
    <w:rsid w:val="00886213"/>
    <w:rsid w:val="008864B1"/>
    <w:rsid w:val="00886B74"/>
    <w:rsid w:val="00887107"/>
    <w:rsid w:val="008876E0"/>
    <w:rsid w:val="00891258"/>
    <w:rsid w:val="00891F45"/>
    <w:rsid w:val="00892657"/>
    <w:rsid w:val="00892686"/>
    <w:rsid w:val="00892A9D"/>
    <w:rsid w:val="00893112"/>
    <w:rsid w:val="0089494B"/>
    <w:rsid w:val="00894B63"/>
    <w:rsid w:val="00894E6D"/>
    <w:rsid w:val="008951DA"/>
    <w:rsid w:val="00897750"/>
    <w:rsid w:val="008978D7"/>
    <w:rsid w:val="008A0B6A"/>
    <w:rsid w:val="008A1845"/>
    <w:rsid w:val="008A1FB9"/>
    <w:rsid w:val="008A28D7"/>
    <w:rsid w:val="008A28EC"/>
    <w:rsid w:val="008A2935"/>
    <w:rsid w:val="008A2B39"/>
    <w:rsid w:val="008A31E1"/>
    <w:rsid w:val="008A322D"/>
    <w:rsid w:val="008A3542"/>
    <w:rsid w:val="008A4264"/>
    <w:rsid w:val="008A4888"/>
    <w:rsid w:val="008A495B"/>
    <w:rsid w:val="008A4B9E"/>
    <w:rsid w:val="008A4FC4"/>
    <w:rsid w:val="008A52DA"/>
    <w:rsid w:val="008A5B05"/>
    <w:rsid w:val="008A6557"/>
    <w:rsid w:val="008A69A4"/>
    <w:rsid w:val="008A714B"/>
    <w:rsid w:val="008A7974"/>
    <w:rsid w:val="008B0842"/>
    <w:rsid w:val="008B16E6"/>
    <w:rsid w:val="008B1B64"/>
    <w:rsid w:val="008B1ED9"/>
    <w:rsid w:val="008B257B"/>
    <w:rsid w:val="008B4E85"/>
    <w:rsid w:val="008B65E4"/>
    <w:rsid w:val="008B6885"/>
    <w:rsid w:val="008B7675"/>
    <w:rsid w:val="008B7F0C"/>
    <w:rsid w:val="008C0907"/>
    <w:rsid w:val="008C1248"/>
    <w:rsid w:val="008C18CA"/>
    <w:rsid w:val="008C1937"/>
    <w:rsid w:val="008C1EB6"/>
    <w:rsid w:val="008C20EE"/>
    <w:rsid w:val="008C2566"/>
    <w:rsid w:val="008C418F"/>
    <w:rsid w:val="008C5744"/>
    <w:rsid w:val="008C591E"/>
    <w:rsid w:val="008C5CFD"/>
    <w:rsid w:val="008C5EDD"/>
    <w:rsid w:val="008C6347"/>
    <w:rsid w:val="008C6BDF"/>
    <w:rsid w:val="008D0190"/>
    <w:rsid w:val="008D0458"/>
    <w:rsid w:val="008D0565"/>
    <w:rsid w:val="008D05CA"/>
    <w:rsid w:val="008D0855"/>
    <w:rsid w:val="008D0D4A"/>
    <w:rsid w:val="008D0FE7"/>
    <w:rsid w:val="008D102C"/>
    <w:rsid w:val="008D11F9"/>
    <w:rsid w:val="008D1530"/>
    <w:rsid w:val="008D166C"/>
    <w:rsid w:val="008D1D99"/>
    <w:rsid w:val="008D2A4F"/>
    <w:rsid w:val="008D2BF3"/>
    <w:rsid w:val="008D3D99"/>
    <w:rsid w:val="008D4100"/>
    <w:rsid w:val="008D51A6"/>
    <w:rsid w:val="008D558A"/>
    <w:rsid w:val="008D67F2"/>
    <w:rsid w:val="008D6F38"/>
    <w:rsid w:val="008D7648"/>
    <w:rsid w:val="008E011B"/>
    <w:rsid w:val="008E041C"/>
    <w:rsid w:val="008E1ACB"/>
    <w:rsid w:val="008E3535"/>
    <w:rsid w:val="008E37D1"/>
    <w:rsid w:val="008E454E"/>
    <w:rsid w:val="008E48B0"/>
    <w:rsid w:val="008E496F"/>
    <w:rsid w:val="008E64D6"/>
    <w:rsid w:val="008E6B72"/>
    <w:rsid w:val="008E6D10"/>
    <w:rsid w:val="008E6E0D"/>
    <w:rsid w:val="008E7D98"/>
    <w:rsid w:val="008F0587"/>
    <w:rsid w:val="008F135F"/>
    <w:rsid w:val="008F14C5"/>
    <w:rsid w:val="008F210A"/>
    <w:rsid w:val="008F3563"/>
    <w:rsid w:val="008F3662"/>
    <w:rsid w:val="008F4530"/>
    <w:rsid w:val="008F588C"/>
    <w:rsid w:val="008F5BF5"/>
    <w:rsid w:val="008F5D89"/>
    <w:rsid w:val="008F5F3F"/>
    <w:rsid w:val="008F688A"/>
    <w:rsid w:val="008F7041"/>
    <w:rsid w:val="009004DA"/>
    <w:rsid w:val="0090142A"/>
    <w:rsid w:val="00901476"/>
    <w:rsid w:val="00903556"/>
    <w:rsid w:val="00903B40"/>
    <w:rsid w:val="00904C34"/>
    <w:rsid w:val="00905019"/>
    <w:rsid w:val="0090519A"/>
    <w:rsid w:val="009052E0"/>
    <w:rsid w:val="00905553"/>
    <w:rsid w:val="00905A47"/>
    <w:rsid w:val="00905AD1"/>
    <w:rsid w:val="00906FEC"/>
    <w:rsid w:val="009103CF"/>
    <w:rsid w:val="00910E82"/>
    <w:rsid w:val="00911419"/>
    <w:rsid w:val="00912E0D"/>
    <w:rsid w:val="009146A0"/>
    <w:rsid w:val="00915397"/>
    <w:rsid w:val="00915502"/>
    <w:rsid w:val="00915D10"/>
    <w:rsid w:val="00916C23"/>
    <w:rsid w:val="00916DE4"/>
    <w:rsid w:val="0091717D"/>
    <w:rsid w:val="00917993"/>
    <w:rsid w:val="00917DFC"/>
    <w:rsid w:val="0092008A"/>
    <w:rsid w:val="00920115"/>
    <w:rsid w:val="0092081B"/>
    <w:rsid w:val="00921B78"/>
    <w:rsid w:val="009222B7"/>
    <w:rsid w:val="00922328"/>
    <w:rsid w:val="00923C41"/>
    <w:rsid w:val="00924F24"/>
    <w:rsid w:val="009261DF"/>
    <w:rsid w:val="009300E4"/>
    <w:rsid w:val="00930188"/>
    <w:rsid w:val="009317DB"/>
    <w:rsid w:val="00931A4D"/>
    <w:rsid w:val="0093665F"/>
    <w:rsid w:val="009373BF"/>
    <w:rsid w:val="00937C13"/>
    <w:rsid w:val="00937C43"/>
    <w:rsid w:val="0094001C"/>
    <w:rsid w:val="009403F3"/>
    <w:rsid w:val="009408AA"/>
    <w:rsid w:val="00940BDA"/>
    <w:rsid w:val="0094121A"/>
    <w:rsid w:val="009418A7"/>
    <w:rsid w:val="009430EC"/>
    <w:rsid w:val="00943ADB"/>
    <w:rsid w:val="00943D0F"/>
    <w:rsid w:val="009447CE"/>
    <w:rsid w:val="00944F65"/>
    <w:rsid w:val="00945701"/>
    <w:rsid w:val="00945B93"/>
    <w:rsid w:val="00945E98"/>
    <w:rsid w:val="00945F1E"/>
    <w:rsid w:val="0094677D"/>
    <w:rsid w:val="00946A86"/>
    <w:rsid w:val="00947134"/>
    <w:rsid w:val="00947281"/>
    <w:rsid w:val="00947881"/>
    <w:rsid w:val="00950365"/>
    <w:rsid w:val="0095256F"/>
    <w:rsid w:val="00953243"/>
    <w:rsid w:val="00953CFB"/>
    <w:rsid w:val="00954082"/>
    <w:rsid w:val="00954609"/>
    <w:rsid w:val="0095553E"/>
    <w:rsid w:val="0095595E"/>
    <w:rsid w:val="009559DB"/>
    <w:rsid w:val="0095604E"/>
    <w:rsid w:val="00956C0F"/>
    <w:rsid w:val="00956EB7"/>
    <w:rsid w:val="00957257"/>
    <w:rsid w:val="009574A3"/>
    <w:rsid w:val="009576CF"/>
    <w:rsid w:val="00957D6E"/>
    <w:rsid w:val="00960695"/>
    <w:rsid w:val="00960CA0"/>
    <w:rsid w:val="00961383"/>
    <w:rsid w:val="0096194A"/>
    <w:rsid w:val="00961AB3"/>
    <w:rsid w:val="00962684"/>
    <w:rsid w:val="009642B4"/>
    <w:rsid w:val="009652F2"/>
    <w:rsid w:val="009655B4"/>
    <w:rsid w:val="009660D9"/>
    <w:rsid w:val="00966DDC"/>
    <w:rsid w:val="00967ED1"/>
    <w:rsid w:val="009708E0"/>
    <w:rsid w:val="00970998"/>
    <w:rsid w:val="009718F7"/>
    <w:rsid w:val="00971C52"/>
    <w:rsid w:val="0097218B"/>
    <w:rsid w:val="00972C14"/>
    <w:rsid w:val="00972D64"/>
    <w:rsid w:val="00972F92"/>
    <w:rsid w:val="00973000"/>
    <w:rsid w:val="009730CF"/>
    <w:rsid w:val="0097395E"/>
    <w:rsid w:val="00973BBD"/>
    <w:rsid w:val="00973D68"/>
    <w:rsid w:val="0097487E"/>
    <w:rsid w:val="00974969"/>
    <w:rsid w:val="00974C56"/>
    <w:rsid w:val="0097557A"/>
    <w:rsid w:val="00976A54"/>
    <w:rsid w:val="00976DC4"/>
    <w:rsid w:val="0098035C"/>
    <w:rsid w:val="00980437"/>
    <w:rsid w:val="00980877"/>
    <w:rsid w:val="00980D2A"/>
    <w:rsid w:val="00981DE8"/>
    <w:rsid w:val="00982007"/>
    <w:rsid w:val="009824BD"/>
    <w:rsid w:val="00983771"/>
    <w:rsid w:val="009839A8"/>
    <w:rsid w:val="00983BAB"/>
    <w:rsid w:val="009857D6"/>
    <w:rsid w:val="00986052"/>
    <w:rsid w:val="00986A68"/>
    <w:rsid w:val="00986F51"/>
    <w:rsid w:val="009870BB"/>
    <w:rsid w:val="00987E22"/>
    <w:rsid w:val="00990139"/>
    <w:rsid w:val="0099045B"/>
    <w:rsid w:val="009913CA"/>
    <w:rsid w:val="00992E7A"/>
    <w:rsid w:val="00994BE3"/>
    <w:rsid w:val="00997E71"/>
    <w:rsid w:val="009A0484"/>
    <w:rsid w:val="009A049D"/>
    <w:rsid w:val="009A10B2"/>
    <w:rsid w:val="009A10D9"/>
    <w:rsid w:val="009A1458"/>
    <w:rsid w:val="009A15F8"/>
    <w:rsid w:val="009A2438"/>
    <w:rsid w:val="009A2E2F"/>
    <w:rsid w:val="009A3D64"/>
    <w:rsid w:val="009A40CB"/>
    <w:rsid w:val="009A4601"/>
    <w:rsid w:val="009A5201"/>
    <w:rsid w:val="009A564E"/>
    <w:rsid w:val="009A598C"/>
    <w:rsid w:val="009A6331"/>
    <w:rsid w:val="009A6A5F"/>
    <w:rsid w:val="009B0DFA"/>
    <w:rsid w:val="009B1594"/>
    <w:rsid w:val="009B1ABA"/>
    <w:rsid w:val="009B3798"/>
    <w:rsid w:val="009B38C8"/>
    <w:rsid w:val="009B3927"/>
    <w:rsid w:val="009B405C"/>
    <w:rsid w:val="009B4167"/>
    <w:rsid w:val="009B55A3"/>
    <w:rsid w:val="009B586F"/>
    <w:rsid w:val="009B6942"/>
    <w:rsid w:val="009B744A"/>
    <w:rsid w:val="009B7466"/>
    <w:rsid w:val="009B790D"/>
    <w:rsid w:val="009B7DDC"/>
    <w:rsid w:val="009C0686"/>
    <w:rsid w:val="009C30A8"/>
    <w:rsid w:val="009C3338"/>
    <w:rsid w:val="009C430A"/>
    <w:rsid w:val="009C5977"/>
    <w:rsid w:val="009C5EDC"/>
    <w:rsid w:val="009C6EA2"/>
    <w:rsid w:val="009C70CB"/>
    <w:rsid w:val="009C7488"/>
    <w:rsid w:val="009D0B42"/>
    <w:rsid w:val="009D13AE"/>
    <w:rsid w:val="009D1FC4"/>
    <w:rsid w:val="009D2184"/>
    <w:rsid w:val="009D2AA8"/>
    <w:rsid w:val="009D4672"/>
    <w:rsid w:val="009D4DDF"/>
    <w:rsid w:val="009D5269"/>
    <w:rsid w:val="009D54A1"/>
    <w:rsid w:val="009D5718"/>
    <w:rsid w:val="009D5E35"/>
    <w:rsid w:val="009D5EF0"/>
    <w:rsid w:val="009D681C"/>
    <w:rsid w:val="009D6B12"/>
    <w:rsid w:val="009D6FFE"/>
    <w:rsid w:val="009D7670"/>
    <w:rsid w:val="009D79DB"/>
    <w:rsid w:val="009D7E47"/>
    <w:rsid w:val="009E0768"/>
    <w:rsid w:val="009E102B"/>
    <w:rsid w:val="009E279E"/>
    <w:rsid w:val="009E2D02"/>
    <w:rsid w:val="009E3067"/>
    <w:rsid w:val="009E516F"/>
    <w:rsid w:val="009E56AE"/>
    <w:rsid w:val="009E5B13"/>
    <w:rsid w:val="009E5B3A"/>
    <w:rsid w:val="009E6636"/>
    <w:rsid w:val="009E696C"/>
    <w:rsid w:val="009E697F"/>
    <w:rsid w:val="009E6C0D"/>
    <w:rsid w:val="009F1801"/>
    <w:rsid w:val="009F202A"/>
    <w:rsid w:val="009F2BC3"/>
    <w:rsid w:val="009F2F78"/>
    <w:rsid w:val="009F35F2"/>
    <w:rsid w:val="009F4706"/>
    <w:rsid w:val="009F4D92"/>
    <w:rsid w:val="009F4DD3"/>
    <w:rsid w:val="009F59D0"/>
    <w:rsid w:val="009F6116"/>
    <w:rsid w:val="009F665E"/>
    <w:rsid w:val="009F6927"/>
    <w:rsid w:val="009F6C3A"/>
    <w:rsid w:val="009F6DA9"/>
    <w:rsid w:val="009F77DA"/>
    <w:rsid w:val="00A03726"/>
    <w:rsid w:val="00A04024"/>
    <w:rsid w:val="00A04AD7"/>
    <w:rsid w:val="00A0582A"/>
    <w:rsid w:val="00A064BB"/>
    <w:rsid w:val="00A069E7"/>
    <w:rsid w:val="00A078A8"/>
    <w:rsid w:val="00A078F4"/>
    <w:rsid w:val="00A10414"/>
    <w:rsid w:val="00A10DBB"/>
    <w:rsid w:val="00A116CD"/>
    <w:rsid w:val="00A13DB7"/>
    <w:rsid w:val="00A13F67"/>
    <w:rsid w:val="00A1428C"/>
    <w:rsid w:val="00A148EE"/>
    <w:rsid w:val="00A14AAB"/>
    <w:rsid w:val="00A159C5"/>
    <w:rsid w:val="00A15AD7"/>
    <w:rsid w:val="00A15E00"/>
    <w:rsid w:val="00A16607"/>
    <w:rsid w:val="00A2079E"/>
    <w:rsid w:val="00A20DE9"/>
    <w:rsid w:val="00A21326"/>
    <w:rsid w:val="00A21CF8"/>
    <w:rsid w:val="00A23469"/>
    <w:rsid w:val="00A24591"/>
    <w:rsid w:val="00A24D05"/>
    <w:rsid w:val="00A24E31"/>
    <w:rsid w:val="00A2584B"/>
    <w:rsid w:val="00A25C6F"/>
    <w:rsid w:val="00A26C8F"/>
    <w:rsid w:val="00A26EEE"/>
    <w:rsid w:val="00A2713B"/>
    <w:rsid w:val="00A309F5"/>
    <w:rsid w:val="00A30D0F"/>
    <w:rsid w:val="00A30D5B"/>
    <w:rsid w:val="00A3291C"/>
    <w:rsid w:val="00A32B12"/>
    <w:rsid w:val="00A33189"/>
    <w:rsid w:val="00A33BC0"/>
    <w:rsid w:val="00A33F81"/>
    <w:rsid w:val="00A33FFC"/>
    <w:rsid w:val="00A3406F"/>
    <w:rsid w:val="00A3661F"/>
    <w:rsid w:val="00A37D33"/>
    <w:rsid w:val="00A432BD"/>
    <w:rsid w:val="00A4337F"/>
    <w:rsid w:val="00A437B3"/>
    <w:rsid w:val="00A43D02"/>
    <w:rsid w:val="00A4427C"/>
    <w:rsid w:val="00A443E6"/>
    <w:rsid w:val="00A44C56"/>
    <w:rsid w:val="00A45371"/>
    <w:rsid w:val="00A454A1"/>
    <w:rsid w:val="00A46446"/>
    <w:rsid w:val="00A47D21"/>
    <w:rsid w:val="00A47FE3"/>
    <w:rsid w:val="00A5000A"/>
    <w:rsid w:val="00A5020B"/>
    <w:rsid w:val="00A50892"/>
    <w:rsid w:val="00A5111B"/>
    <w:rsid w:val="00A53174"/>
    <w:rsid w:val="00A532D2"/>
    <w:rsid w:val="00A54432"/>
    <w:rsid w:val="00A54575"/>
    <w:rsid w:val="00A5498B"/>
    <w:rsid w:val="00A549B8"/>
    <w:rsid w:val="00A56A59"/>
    <w:rsid w:val="00A56CDF"/>
    <w:rsid w:val="00A5AAED"/>
    <w:rsid w:val="00A60D7B"/>
    <w:rsid w:val="00A60DA1"/>
    <w:rsid w:val="00A61EA4"/>
    <w:rsid w:val="00A6207B"/>
    <w:rsid w:val="00A62398"/>
    <w:rsid w:val="00A62482"/>
    <w:rsid w:val="00A6250F"/>
    <w:rsid w:val="00A62C7C"/>
    <w:rsid w:val="00A62E10"/>
    <w:rsid w:val="00A63525"/>
    <w:rsid w:val="00A6354A"/>
    <w:rsid w:val="00A638A5"/>
    <w:rsid w:val="00A641FB"/>
    <w:rsid w:val="00A6467D"/>
    <w:rsid w:val="00A64A59"/>
    <w:rsid w:val="00A65D83"/>
    <w:rsid w:val="00A65DBC"/>
    <w:rsid w:val="00A66D4C"/>
    <w:rsid w:val="00A6733A"/>
    <w:rsid w:val="00A6EB19"/>
    <w:rsid w:val="00A710C6"/>
    <w:rsid w:val="00A7175B"/>
    <w:rsid w:val="00A71D76"/>
    <w:rsid w:val="00A731FD"/>
    <w:rsid w:val="00A74A8E"/>
    <w:rsid w:val="00A767C5"/>
    <w:rsid w:val="00A77ADF"/>
    <w:rsid w:val="00A77D30"/>
    <w:rsid w:val="00A80E88"/>
    <w:rsid w:val="00A81642"/>
    <w:rsid w:val="00A823BE"/>
    <w:rsid w:val="00A82A83"/>
    <w:rsid w:val="00A82DDF"/>
    <w:rsid w:val="00A839A7"/>
    <w:rsid w:val="00A84E59"/>
    <w:rsid w:val="00A854E6"/>
    <w:rsid w:val="00A85F10"/>
    <w:rsid w:val="00A86375"/>
    <w:rsid w:val="00A86497"/>
    <w:rsid w:val="00A870EE"/>
    <w:rsid w:val="00A90090"/>
    <w:rsid w:val="00A903C6"/>
    <w:rsid w:val="00A90F91"/>
    <w:rsid w:val="00A910B4"/>
    <w:rsid w:val="00A91341"/>
    <w:rsid w:val="00A931B0"/>
    <w:rsid w:val="00A932F4"/>
    <w:rsid w:val="00A93381"/>
    <w:rsid w:val="00A94241"/>
    <w:rsid w:val="00A94814"/>
    <w:rsid w:val="00A9548F"/>
    <w:rsid w:val="00A96C67"/>
    <w:rsid w:val="00A976F3"/>
    <w:rsid w:val="00A978F5"/>
    <w:rsid w:val="00A97F1F"/>
    <w:rsid w:val="00AA03C8"/>
    <w:rsid w:val="00AA17EE"/>
    <w:rsid w:val="00AA1A80"/>
    <w:rsid w:val="00AA20D2"/>
    <w:rsid w:val="00AA2FA3"/>
    <w:rsid w:val="00AA35AE"/>
    <w:rsid w:val="00AA37DA"/>
    <w:rsid w:val="00AA3EA6"/>
    <w:rsid w:val="00AA3F48"/>
    <w:rsid w:val="00AA4027"/>
    <w:rsid w:val="00AA478E"/>
    <w:rsid w:val="00AA4851"/>
    <w:rsid w:val="00AA4E6C"/>
    <w:rsid w:val="00AA55E2"/>
    <w:rsid w:val="00AA5B13"/>
    <w:rsid w:val="00AA62A0"/>
    <w:rsid w:val="00AA64B9"/>
    <w:rsid w:val="00AB0161"/>
    <w:rsid w:val="00AB044F"/>
    <w:rsid w:val="00AB10BA"/>
    <w:rsid w:val="00AB1143"/>
    <w:rsid w:val="00AB15A7"/>
    <w:rsid w:val="00AB1EB4"/>
    <w:rsid w:val="00AB24D9"/>
    <w:rsid w:val="00AB28DC"/>
    <w:rsid w:val="00AB3640"/>
    <w:rsid w:val="00AB44A5"/>
    <w:rsid w:val="00AB4EA9"/>
    <w:rsid w:val="00AB5540"/>
    <w:rsid w:val="00AB5598"/>
    <w:rsid w:val="00AB6965"/>
    <w:rsid w:val="00AB7088"/>
    <w:rsid w:val="00AB7223"/>
    <w:rsid w:val="00AC00E3"/>
    <w:rsid w:val="00AC0604"/>
    <w:rsid w:val="00AC0DFC"/>
    <w:rsid w:val="00AC1E8E"/>
    <w:rsid w:val="00AC2564"/>
    <w:rsid w:val="00AC2FE8"/>
    <w:rsid w:val="00AC3852"/>
    <w:rsid w:val="00AC4FBF"/>
    <w:rsid w:val="00AC5F16"/>
    <w:rsid w:val="00AC6816"/>
    <w:rsid w:val="00AC753E"/>
    <w:rsid w:val="00AD0C35"/>
    <w:rsid w:val="00AD1DEC"/>
    <w:rsid w:val="00AD1EF0"/>
    <w:rsid w:val="00AD21D8"/>
    <w:rsid w:val="00AD3587"/>
    <w:rsid w:val="00AD467A"/>
    <w:rsid w:val="00AD6010"/>
    <w:rsid w:val="00AD60E6"/>
    <w:rsid w:val="00AE0895"/>
    <w:rsid w:val="00AE1062"/>
    <w:rsid w:val="00AE1CD1"/>
    <w:rsid w:val="00AE2905"/>
    <w:rsid w:val="00AE463C"/>
    <w:rsid w:val="00AE4A67"/>
    <w:rsid w:val="00AE517C"/>
    <w:rsid w:val="00AE5BFE"/>
    <w:rsid w:val="00AE5C3C"/>
    <w:rsid w:val="00AE7AEE"/>
    <w:rsid w:val="00AF1268"/>
    <w:rsid w:val="00AF17DF"/>
    <w:rsid w:val="00AF2315"/>
    <w:rsid w:val="00AF27AF"/>
    <w:rsid w:val="00AF294D"/>
    <w:rsid w:val="00AF2E92"/>
    <w:rsid w:val="00AF2F8D"/>
    <w:rsid w:val="00AF4B39"/>
    <w:rsid w:val="00AF4E56"/>
    <w:rsid w:val="00AF501A"/>
    <w:rsid w:val="00AF59BA"/>
    <w:rsid w:val="00AF5BD1"/>
    <w:rsid w:val="00AF6584"/>
    <w:rsid w:val="00AF668A"/>
    <w:rsid w:val="00AF676A"/>
    <w:rsid w:val="00AF71CA"/>
    <w:rsid w:val="00AF7D93"/>
    <w:rsid w:val="00B00DBA"/>
    <w:rsid w:val="00B01146"/>
    <w:rsid w:val="00B0166A"/>
    <w:rsid w:val="00B02ACB"/>
    <w:rsid w:val="00B02E67"/>
    <w:rsid w:val="00B04126"/>
    <w:rsid w:val="00B05443"/>
    <w:rsid w:val="00B059A8"/>
    <w:rsid w:val="00B05C7A"/>
    <w:rsid w:val="00B06451"/>
    <w:rsid w:val="00B06818"/>
    <w:rsid w:val="00B06C85"/>
    <w:rsid w:val="00B07210"/>
    <w:rsid w:val="00B0742B"/>
    <w:rsid w:val="00B0754D"/>
    <w:rsid w:val="00B1059B"/>
    <w:rsid w:val="00B10D0A"/>
    <w:rsid w:val="00B11AAE"/>
    <w:rsid w:val="00B12B68"/>
    <w:rsid w:val="00B13677"/>
    <w:rsid w:val="00B13E76"/>
    <w:rsid w:val="00B140A6"/>
    <w:rsid w:val="00B14A74"/>
    <w:rsid w:val="00B16FCE"/>
    <w:rsid w:val="00B20F72"/>
    <w:rsid w:val="00B217F4"/>
    <w:rsid w:val="00B21D1A"/>
    <w:rsid w:val="00B224A4"/>
    <w:rsid w:val="00B24333"/>
    <w:rsid w:val="00B24F29"/>
    <w:rsid w:val="00B250C9"/>
    <w:rsid w:val="00B25724"/>
    <w:rsid w:val="00B25A25"/>
    <w:rsid w:val="00B26ABC"/>
    <w:rsid w:val="00B278AF"/>
    <w:rsid w:val="00B307A5"/>
    <w:rsid w:val="00B30BB5"/>
    <w:rsid w:val="00B30D2C"/>
    <w:rsid w:val="00B31369"/>
    <w:rsid w:val="00B31A35"/>
    <w:rsid w:val="00B31AA9"/>
    <w:rsid w:val="00B32108"/>
    <w:rsid w:val="00B32F41"/>
    <w:rsid w:val="00B33631"/>
    <w:rsid w:val="00B339FC"/>
    <w:rsid w:val="00B34BB6"/>
    <w:rsid w:val="00B34CE8"/>
    <w:rsid w:val="00B36D56"/>
    <w:rsid w:val="00B37184"/>
    <w:rsid w:val="00B4105A"/>
    <w:rsid w:val="00B415B4"/>
    <w:rsid w:val="00B425C2"/>
    <w:rsid w:val="00B43F4C"/>
    <w:rsid w:val="00B44139"/>
    <w:rsid w:val="00B44413"/>
    <w:rsid w:val="00B44434"/>
    <w:rsid w:val="00B445AA"/>
    <w:rsid w:val="00B450BC"/>
    <w:rsid w:val="00B463D8"/>
    <w:rsid w:val="00B46735"/>
    <w:rsid w:val="00B469FB"/>
    <w:rsid w:val="00B46BC9"/>
    <w:rsid w:val="00B50496"/>
    <w:rsid w:val="00B50AA1"/>
    <w:rsid w:val="00B50ECA"/>
    <w:rsid w:val="00B52141"/>
    <w:rsid w:val="00B522C2"/>
    <w:rsid w:val="00B533C6"/>
    <w:rsid w:val="00B538DA"/>
    <w:rsid w:val="00B53B7A"/>
    <w:rsid w:val="00B53E5C"/>
    <w:rsid w:val="00B53EB0"/>
    <w:rsid w:val="00B53F45"/>
    <w:rsid w:val="00B55CF6"/>
    <w:rsid w:val="00B55FA8"/>
    <w:rsid w:val="00B563E4"/>
    <w:rsid w:val="00B57A26"/>
    <w:rsid w:val="00B60270"/>
    <w:rsid w:val="00B60728"/>
    <w:rsid w:val="00B60B04"/>
    <w:rsid w:val="00B62EBA"/>
    <w:rsid w:val="00B64B68"/>
    <w:rsid w:val="00B6526B"/>
    <w:rsid w:val="00B663E6"/>
    <w:rsid w:val="00B67BD2"/>
    <w:rsid w:val="00B67EC3"/>
    <w:rsid w:val="00B7076E"/>
    <w:rsid w:val="00B714BA"/>
    <w:rsid w:val="00B7165C"/>
    <w:rsid w:val="00B71B9B"/>
    <w:rsid w:val="00B72727"/>
    <w:rsid w:val="00B72D04"/>
    <w:rsid w:val="00B735DD"/>
    <w:rsid w:val="00B74519"/>
    <w:rsid w:val="00B754DC"/>
    <w:rsid w:val="00B75C71"/>
    <w:rsid w:val="00B75D79"/>
    <w:rsid w:val="00B75DAB"/>
    <w:rsid w:val="00B76F73"/>
    <w:rsid w:val="00B77177"/>
    <w:rsid w:val="00B77ED2"/>
    <w:rsid w:val="00B80B68"/>
    <w:rsid w:val="00B80D02"/>
    <w:rsid w:val="00B80E43"/>
    <w:rsid w:val="00B81B34"/>
    <w:rsid w:val="00B81D07"/>
    <w:rsid w:val="00B827D4"/>
    <w:rsid w:val="00B83586"/>
    <w:rsid w:val="00B83E2D"/>
    <w:rsid w:val="00B83FDB"/>
    <w:rsid w:val="00B840CB"/>
    <w:rsid w:val="00B84893"/>
    <w:rsid w:val="00B84D5C"/>
    <w:rsid w:val="00B851C7"/>
    <w:rsid w:val="00B851D8"/>
    <w:rsid w:val="00B85EF2"/>
    <w:rsid w:val="00B85F93"/>
    <w:rsid w:val="00B86288"/>
    <w:rsid w:val="00B873E7"/>
    <w:rsid w:val="00B87B6A"/>
    <w:rsid w:val="00B87DC9"/>
    <w:rsid w:val="00B90C73"/>
    <w:rsid w:val="00B90D4F"/>
    <w:rsid w:val="00B90FE5"/>
    <w:rsid w:val="00B924A8"/>
    <w:rsid w:val="00B929E8"/>
    <w:rsid w:val="00B92CCC"/>
    <w:rsid w:val="00B9379A"/>
    <w:rsid w:val="00B93BF9"/>
    <w:rsid w:val="00B9480C"/>
    <w:rsid w:val="00B951FF"/>
    <w:rsid w:val="00B952CE"/>
    <w:rsid w:val="00B95EFA"/>
    <w:rsid w:val="00B96213"/>
    <w:rsid w:val="00B96B27"/>
    <w:rsid w:val="00B96F0A"/>
    <w:rsid w:val="00B96F0C"/>
    <w:rsid w:val="00B97A99"/>
    <w:rsid w:val="00BA066C"/>
    <w:rsid w:val="00BA0958"/>
    <w:rsid w:val="00BA15F2"/>
    <w:rsid w:val="00BA2544"/>
    <w:rsid w:val="00BA27BE"/>
    <w:rsid w:val="00BA28BF"/>
    <w:rsid w:val="00BA3C82"/>
    <w:rsid w:val="00BA3DDD"/>
    <w:rsid w:val="00BA3DEA"/>
    <w:rsid w:val="00BA3FB6"/>
    <w:rsid w:val="00BA47A3"/>
    <w:rsid w:val="00BA569C"/>
    <w:rsid w:val="00BA5B1D"/>
    <w:rsid w:val="00BA6BF3"/>
    <w:rsid w:val="00BA7001"/>
    <w:rsid w:val="00BA7A85"/>
    <w:rsid w:val="00BB03A2"/>
    <w:rsid w:val="00BB0427"/>
    <w:rsid w:val="00BB0B4B"/>
    <w:rsid w:val="00BB1ECF"/>
    <w:rsid w:val="00BB2C4D"/>
    <w:rsid w:val="00BB3D34"/>
    <w:rsid w:val="00BB41D6"/>
    <w:rsid w:val="00BB43D2"/>
    <w:rsid w:val="00BB46D6"/>
    <w:rsid w:val="00BB48F3"/>
    <w:rsid w:val="00BB51CB"/>
    <w:rsid w:val="00BB665C"/>
    <w:rsid w:val="00BB6B96"/>
    <w:rsid w:val="00BB7087"/>
    <w:rsid w:val="00BC04B6"/>
    <w:rsid w:val="00BC0E97"/>
    <w:rsid w:val="00BC11AE"/>
    <w:rsid w:val="00BC15A0"/>
    <w:rsid w:val="00BC1613"/>
    <w:rsid w:val="00BC19CB"/>
    <w:rsid w:val="00BC1C67"/>
    <w:rsid w:val="00BC2D55"/>
    <w:rsid w:val="00BC335B"/>
    <w:rsid w:val="00BC45EE"/>
    <w:rsid w:val="00BC46D0"/>
    <w:rsid w:val="00BC516C"/>
    <w:rsid w:val="00BC53B2"/>
    <w:rsid w:val="00BC57B1"/>
    <w:rsid w:val="00BC601A"/>
    <w:rsid w:val="00BC67CC"/>
    <w:rsid w:val="00BC69C2"/>
    <w:rsid w:val="00BC72EC"/>
    <w:rsid w:val="00BC7F53"/>
    <w:rsid w:val="00BD06BD"/>
    <w:rsid w:val="00BD0978"/>
    <w:rsid w:val="00BD09D9"/>
    <w:rsid w:val="00BD149C"/>
    <w:rsid w:val="00BD2D0E"/>
    <w:rsid w:val="00BD2FCE"/>
    <w:rsid w:val="00BD33A2"/>
    <w:rsid w:val="00BD380C"/>
    <w:rsid w:val="00BD4934"/>
    <w:rsid w:val="00BD4A25"/>
    <w:rsid w:val="00BD4BEA"/>
    <w:rsid w:val="00BD4E83"/>
    <w:rsid w:val="00BD53AF"/>
    <w:rsid w:val="00BD5A7E"/>
    <w:rsid w:val="00BD5C13"/>
    <w:rsid w:val="00BD5D79"/>
    <w:rsid w:val="00BD5ED3"/>
    <w:rsid w:val="00BD6532"/>
    <w:rsid w:val="00BD68AC"/>
    <w:rsid w:val="00BD6D82"/>
    <w:rsid w:val="00BD72DB"/>
    <w:rsid w:val="00BD736B"/>
    <w:rsid w:val="00BD745E"/>
    <w:rsid w:val="00BD7A19"/>
    <w:rsid w:val="00BD7C4C"/>
    <w:rsid w:val="00BE1E7B"/>
    <w:rsid w:val="00BE2344"/>
    <w:rsid w:val="00BE2C47"/>
    <w:rsid w:val="00BE3E42"/>
    <w:rsid w:val="00BE405C"/>
    <w:rsid w:val="00BE432E"/>
    <w:rsid w:val="00BE4C02"/>
    <w:rsid w:val="00BE6F44"/>
    <w:rsid w:val="00BE7483"/>
    <w:rsid w:val="00BE7DE5"/>
    <w:rsid w:val="00BE7EF2"/>
    <w:rsid w:val="00BF0A92"/>
    <w:rsid w:val="00BF1E68"/>
    <w:rsid w:val="00BF1F62"/>
    <w:rsid w:val="00BF2573"/>
    <w:rsid w:val="00BF2CA6"/>
    <w:rsid w:val="00BF2EDF"/>
    <w:rsid w:val="00BF3F32"/>
    <w:rsid w:val="00BF433A"/>
    <w:rsid w:val="00BF43E7"/>
    <w:rsid w:val="00BF4E1B"/>
    <w:rsid w:val="00BF4E7B"/>
    <w:rsid w:val="00BF531F"/>
    <w:rsid w:val="00BF557A"/>
    <w:rsid w:val="00BF6292"/>
    <w:rsid w:val="00BF7506"/>
    <w:rsid w:val="00BF7541"/>
    <w:rsid w:val="00C00387"/>
    <w:rsid w:val="00C01458"/>
    <w:rsid w:val="00C02519"/>
    <w:rsid w:val="00C02709"/>
    <w:rsid w:val="00C02FFB"/>
    <w:rsid w:val="00C03DB4"/>
    <w:rsid w:val="00C042AA"/>
    <w:rsid w:val="00C044BE"/>
    <w:rsid w:val="00C045FD"/>
    <w:rsid w:val="00C04E98"/>
    <w:rsid w:val="00C0544F"/>
    <w:rsid w:val="00C05AEB"/>
    <w:rsid w:val="00C05C0C"/>
    <w:rsid w:val="00C06F07"/>
    <w:rsid w:val="00C071F8"/>
    <w:rsid w:val="00C07435"/>
    <w:rsid w:val="00C0770F"/>
    <w:rsid w:val="00C078A9"/>
    <w:rsid w:val="00C07AD9"/>
    <w:rsid w:val="00C07D8B"/>
    <w:rsid w:val="00C07DC0"/>
    <w:rsid w:val="00C101E4"/>
    <w:rsid w:val="00C10239"/>
    <w:rsid w:val="00C10A88"/>
    <w:rsid w:val="00C11028"/>
    <w:rsid w:val="00C1158B"/>
    <w:rsid w:val="00C135C3"/>
    <w:rsid w:val="00C14121"/>
    <w:rsid w:val="00C145C6"/>
    <w:rsid w:val="00C158AB"/>
    <w:rsid w:val="00C16C6F"/>
    <w:rsid w:val="00C16D8F"/>
    <w:rsid w:val="00C17CDF"/>
    <w:rsid w:val="00C20F9E"/>
    <w:rsid w:val="00C21212"/>
    <w:rsid w:val="00C212EF"/>
    <w:rsid w:val="00C21767"/>
    <w:rsid w:val="00C21816"/>
    <w:rsid w:val="00C21D97"/>
    <w:rsid w:val="00C22AB8"/>
    <w:rsid w:val="00C23A0A"/>
    <w:rsid w:val="00C2478E"/>
    <w:rsid w:val="00C25535"/>
    <w:rsid w:val="00C25E01"/>
    <w:rsid w:val="00C26EEE"/>
    <w:rsid w:val="00C3074B"/>
    <w:rsid w:val="00C30EF9"/>
    <w:rsid w:val="00C3114A"/>
    <w:rsid w:val="00C3251E"/>
    <w:rsid w:val="00C32659"/>
    <w:rsid w:val="00C329A7"/>
    <w:rsid w:val="00C329BD"/>
    <w:rsid w:val="00C32BFC"/>
    <w:rsid w:val="00C32C50"/>
    <w:rsid w:val="00C332EB"/>
    <w:rsid w:val="00C335D5"/>
    <w:rsid w:val="00C33933"/>
    <w:rsid w:val="00C3478D"/>
    <w:rsid w:val="00C34CAE"/>
    <w:rsid w:val="00C3520A"/>
    <w:rsid w:val="00C3637F"/>
    <w:rsid w:val="00C367C7"/>
    <w:rsid w:val="00C3758F"/>
    <w:rsid w:val="00C37BCA"/>
    <w:rsid w:val="00C37D49"/>
    <w:rsid w:val="00C40456"/>
    <w:rsid w:val="00C40BBA"/>
    <w:rsid w:val="00C4126C"/>
    <w:rsid w:val="00C41885"/>
    <w:rsid w:val="00C418CA"/>
    <w:rsid w:val="00C425FC"/>
    <w:rsid w:val="00C426D9"/>
    <w:rsid w:val="00C441D2"/>
    <w:rsid w:val="00C45881"/>
    <w:rsid w:val="00C46C6B"/>
    <w:rsid w:val="00C471C3"/>
    <w:rsid w:val="00C471EC"/>
    <w:rsid w:val="00C475D0"/>
    <w:rsid w:val="00C47CA9"/>
    <w:rsid w:val="00C509DC"/>
    <w:rsid w:val="00C52962"/>
    <w:rsid w:val="00C52D19"/>
    <w:rsid w:val="00C53D5F"/>
    <w:rsid w:val="00C53EF2"/>
    <w:rsid w:val="00C549D2"/>
    <w:rsid w:val="00C5545B"/>
    <w:rsid w:val="00C5563C"/>
    <w:rsid w:val="00C55849"/>
    <w:rsid w:val="00C558A2"/>
    <w:rsid w:val="00C55D2B"/>
    <w:rsid w:val="00C563E1"/>
    <w:rsid w:val="00C565F1"/>
    <w:rsid w:val="00C5666C"/>
    <w:rsid w:val="00C56797"/>
    <w:rsid w:val="00C56817"/>
    <w:rsid w:val="00C56CD6"/>
    <w:rsid w:val="00C57D7D"/>
    <w:rsid w:val="00C625C7"/>
    <w:rsid w:val="00C63052"/>
    <w:rsid w:val="00C6458E"/>
    <w:rsid w:val="00C64BD7"/>
    <w:rsid w:val="00C65028"/>
    <w:rsid w:val="00C65E1D"/>
    <w:rsid w:val="00C65FD9"/>
    <w:rsid w:val="00C66201"/>
    <w:rsid w:val="00C66922"/>
    <w:rsid w:val="00C6696B"/>
    <w:rsid w:val="00C6779A"/>
    <w:rsid w:val="00C678F6"/>
    <w:rsid w:val="00C70041"/>
    <w:rsid w:val="00C7113B"/>
    <w:rsid w:val="00C715B6"/>
    <w:rsid w:val="00C7188A"/>
    <w:rsid w:val="00C7198F"/>
    <w:rsid w:val="00C74F42"/>
    <w:rsid w:val="00C75476"/>
    <w:rsid w:val="00C757F2"/>
    <w:rsid w:val="00C75BBA"/>
    <w:rsid w:val="00C75C85"/>
    <w:rsid w:val="00C77BCB"/>
    <w:rsid w:val="00C77C6E"/>
    <w:rsid w:val="00C80B85"/>
    <w:rsid w:val="00C8143C"/>
    <w:rsid w:val="00C8152C"/>
    <w:rsid w:val="00C815A6"/>
    <w:rsid w:val="00C8161C"/>
    <w:rsid w:val="00C829A1"/>
    <w:rsid w:val="00C82C94"/>
    <w:rsid w:val="00C832F1"/>
    <w:rsid w:val="00C84D9B"/>
    <w:rsid w:val="00C85505"/>
    <w:rsid w:val="00C85845"/>
    <w:rsid w:val="00C86641"/>
    <w:rsid w:val="00C869DE"/>
    <w:rsid w:val="00C87695"/>
    <w:rsid w:val="00C8786F"/>
    <w:rsid w:val="00C87987"/>
    <w:rsid w:val="00C87B24"/>
    <w:rsid w:val="00C909C8"/>
    <w:rsid w:val="00C91783"/>
    <w:rsid w:val="00C91A12"/>
    <w:rsid w:val="00C92756"/>
    <w:rsid w:val="00C92A61"/>
    <w:rsid w:val="00C93596"/>
    <w:rsid w:val="00C93672"/>
    <w:rsid w:val="00C93788"/>
    <w:rsid w:val="00C94673"/>
    <w:rsid w:val="00C9489A"/>
    <w:rsid w:val="00C94F0D"/>
    <w:rsid w:val="00C954E3"/>
    <w:rsid w:val="00C95731"/>
    <w:rsid w:val="00C960C7"/>
    <w:rsid w:val="00C963A5"/>
    <w:rsid w:val="00C970DC"/>
    <w:rsid w:val="00C973A5"/>
    <w:rsid w:val="00C973EF"/>
    <w:rsid w:val="00CA0664"/>
    <w:rsid w:val="00CA3266"/>
    <w:rsid w:val="00CA33FD"/>
    <w:rsid w:val="00CA3699"/>
    <w:rsid w:val="00CA3EC4"/>
    <w:rsid w:val="00CA4CD2"/>
    <w:rsid w:val="00CA4F82"/>
    <w:rsid w:val="00CA58E0"/>
    <w:rsid w:val="00CA5A11"/>
    <w:rsid w:val="00CA62EC"/>
    <w:rsid w:val="00CA6910"/>
    <w:rsid w:val="00CA6B90"/>
    <w:rsid w:val="00CB06B3"/>
    <w:rsid w:val="00CB2117"/>
    <w:rsid w:val="00CB2507"/>
    <w:rsid w:val="00CB25D1"/>
    <w:rsid w:val="00CB2E52"/>
    <w:rsid w:val="00CB3D59"/>
    <w:rsid w:val="00CB5766"/>
    <w:rsid w:val="00CB60AC"/>
    <w:rsid w:val="00CB6F03"/>
    <w:rsid w:val="00CB71EE"/>
    <w:rsid w:val="00CB791B"/>
    <w:rsid w:val="00CB7A34"/>
    <w:rsid w:val="00CC073B"/>
    <w:rsid w:val="00CC12A5"/>
    <w:rsid w:val="00CC1AF8"/>
    <w:rsid w:val="00CC1D27"/>
    <w:rsid w:val="00CC1FDD"/>
    <w:rsid w:val="00CC263C"/>
    <w:rsid w:val="00CC2641"/>
    <w:rsid w:val="00CC2784"/>
    <w:rsid w:val="00CC3506"/>
    <w:rsid w:val="00CC3EB2"/>
    <w:rsid w:val="00CC46B9"/>
    <w:rsid w:val="00CC4A3A"/>
    <w:rsid w:val="00CC4A3D"/>
    <w:rsid w:val="00CC5433"/>
    <w:rsid w:val="00CC5566"/>
    <w:rsid w:val="00CC5583"/>
    <w:rsid w:val="00CC59EB"/>
    <w:rsid w:val="00CC5B66"/>
    <w:rsid w:val="00CC71AD"/>
    <w:rsid w:val="00CC7BF9"/>
    <w:rsid w:val="00CC7D18"/>
    <w:rsid w:val="00CD0E68"/>
    <w:rsid w:val="00CD0EB7"/>
    <w:rsid w:val="00CD3D59"/>
    <w:rsid w:val="00CD4D32"/>
    <w:rsid w:val="00CD5EED"/>
    <w:rsid w:val="00CD67CF"/>
    <w:rsid w:val="00CD6F03"/>
    <w:rsid w:val="00CD7778"/>
    <w:rsid w:val="00CE01D3"/>
    <w:rsid w:val="00CE01ED"/>
    <w:rsid w:val="00CE0A2E"/>
    <w:rsid w:val="00CE119C"/>
    <w:rsid w:val="00CE2D15"/>
    <w:rsid w:val="00CE3074"/>
    <w:rsid w:val="00CE44D1"/>
    <w:rsid w:val="00CE4D29"/>
    <w:rsid w:val="00CE5477"/>
    <w:rsid w:val="00CE55ED"/>
    <w:rsid w:val="00CE67E2"/>
    <w:rsid w:val="00CE6DC8"/>
    <w:rsid w:val="00CE71C0"/>
    <w:rsid w:val="00CE7498"/>
    <w:rsid w:val="00CF0FAC"/>
    <w:rsid w:val="00CF2F17"/>
    <w:rsid w:val="00CF325E"/>
    <w:rsid w:val="00CF48A0"/>
    <w:rsid w:val="00CF5347"/>
    <w:rsid w:val="00CF55E8"/>
    <w:rsid w:val="00CF5B0F"/>
    <w:rsid w:val="00CF63D2"/>
    <w:rsid w:val="00CF7EEE"/>
    <w:rsid w:val="00D01B26"/>
    <w:rsid w:val="00D01C6B"/>
    <w:rsid w:val="00D01FFA"/>
    <w:rsid w:val="00D054F5"/>
    <w:rsid w:val="00D05974"/>
    <w:rsid w:val="00D06992"/>
    <w:rsid w:val="00D06FAB"/>
    <w:rsid w:val="00D07FDB"/>
    <w:rsid w:val="00D10019"/>
    <w:rsid w:val="00D109B9"/>
    <w:rsid w:val="00D11A91"/>
    <w:rsid w:val="00D13BDC"/>
    <w:rsid w:val="00D14376"/>
    <w:rsid w:val="00D14497"/>
    <w:rsid w:val="00D156A4"/>
    <w:rsid w:val="00D15E31"/>
    <w:rsid w:val="00D1629A"/>
    <w:rsid w:val="00D16459"/>
    <w:rsid w:val="00D16F5E"/>
    <w:rsid w:val="00D172DF"/>
    <w:rsid w:val="00D17B2F"/>
    <w:rsid w:val="00D2073C"/>
    <w:rsid w:val="00D2087C"/>
    <w:rsid w:val="00D20AE5"/>
    <w:rsid w:val="00D215F3"/>
    <w:rsid w:val="00D21772"/>
    <w:rsid w:val="00D21A90"/>
    <w:rsid w:val="00D231BF"/>
    <w:rsid w:val="00D24308"/>
    <w:rsid w:val="00D24CCD"/>
    <w:rsid w:val="00D253E1"/>
    <w:rsid w:val="00D26711"/>
    <w:rsid w:val="00D27692"/>
    <w:rsid w:val="00D31A87"/>
    <w:rsid w:val="00D32068"/>
    <w:rsid w:val="00D32834"/>
    <w:rsid w:val="00D32C9B"/>
    <w:rsid w:val="00D33711"/>
    <w:rsid w:val="00D337DD"/>
    <w:rsid w:val="00D34AD4"/>
    <w:rsid w:val="00D34DCA"/>
    <w:rsid w:val="00D364B8"/>
    <w:rsid w:val="00D37191"/>
    <w:rsid w:val="00D37AAE"/>
    <w:rsid w:val="00D37BFC"/>
    <w:rsid w:val="00D37C50"/>
    <w:rsid w:val="00D418A8"/>
    <w:rsid w:val="00D42C9A"/>
    <w:rsid w:val="00D43133"/>
    <w:rsid w:val="00D4323A"/>
    <w:rsid w:val="00D438DF"/>
    <w:rsid w:val="00D441C4"/>
    <w:rsid w:val="00D44DC7"/>
    <w:rsid w:val="00D4601F"/>
    <w:rsid w:val="00D470F5"/>
    <w:rsid w:val="00D4771D"/>
    <w:rsid w:val="00D47971"/>
    <w:rsid w:val="00D47C0B"/>
    <w:rsid w:val="00D50308"/>
    <w:rsid w:val="00D5047E"/>
    <w:rsid w:val="00D505FE"/>
    <w:rsid w:val="00D5088E"/>
    <w:rsid w:val="00D509DF"/>
    <w:rsid w:val="00D5234E"/>
    <w:rsid w:val="00D52C8C"/>
    <w:rsid w:val="00D54185"/>
    <w:rsid w:val="00D54EA3"/>
    <w:rsid w:val="00D54EBF"/>
    <w:rsid w:val="00D560F8"/>
    <w:rsid w:val="00D56996"/>
    <w:rsid w:val="00D5734B"/>
    <w:rsid w:val="00D57E1A"/>
    <w:rsid w:val="00D6011C"/>
    <w:rsid w:val="00D603EE"/>
    <w:rsid w:val="00D60E6B"/>
    <w:rsid w:val="00D61142"/>
    <w:rsid w:val="00D61EE3"/>
    <w:rsid w:val="00D62174"/>
    <w:rsid w:val="00D62AE8"/>
    <w:rsid w:val="00D6308C"/>
    <w:rsid w:val="00D639A5"/>
    <w:rsid w:val="00D63B2D"/>
    <w:rsid w:val="00D63D5B"/>
    <w:rsid w:val="00D63EA9"/>
    <w:rsid w:val="00D63EC5"/>
    <w:rsid w:val="00D64324"/>
    <w:rsid w:val="00D64649"/>
    <w:rsid w:val="00D648D7"/>
    <w:rsid w:val="00D653DD"/>
    <w:rsid w:val="00D65579"/>
    <w:rsid w:val="00D65DF4"/>
    <w:rsid w:val="00D669C7"/>
    <w:rsid w:val="00D67157"/>
    <w:rsid w:val="00D67F56"/>
    <w:rsid w:val="00D70288"/>
    <w:rsid w:val="00D71C73"/>
    <w:rsid w:val="00D72C71"/>
    <w:rsid w:val="00D72ECD"/>
    <w:rsid w:val="00D73671"/>
    <w:rsid w:val="00D7541E"/>
    <w:rsid w:val="00D7637C"/>
    <w:rsid w:val="00D76877"/>
    <w:rsid w:val="00D76BCF"/>
    <w:rsid w:val="00D8023C"/>
    <w:rsid w:val="00D80704"/>
    <w:rsid w:val="00D81E16"/>
    <w:rsid w:val="00D81ED0"/>
    <w:rsid w:val="00D82461"/>
    <w:rsid w:val="00D829BE"/>
    <w:rsid w:val="00D83666"/>
    <w:rsid w:val="00D83AA8"/>
    <w:rsid w:val="00D8429F"/>
    <w:rsid w:val="00D84893"/>
    <w:rsid w:val="00D85FC8"/>
    <w:rsid w:val="00D8683C"/>
    <w:rsid w:val="00D86F1F"/>
    <w:rsid w:val="00D86FDF"/>
    <w:rsid w:val="00D9031C"/>
    <w:rsid w:val="00D90644"/>
    <w:rsid w:val="00D90C6B"/>
    <w:rsid w:val="00D90D6D"/>
    <w:rsid w:val="00D90DB1"/>
    <w:rsid w:val="00D91304"/>
    <w:rsid w:val="00D913DF"/>
    <w:rsid w:val="00D92482"/>
    <w:rsid w:val="00D924C3"/>
    <w:rsid w:val="00D92FDF"/>
    <w:rsid w:val="00D9471A"/>
    <w:rsid w:val="00D96A09"/>
    <w:rsid w:val="00D97B3F"/>
    <w:rsid w:val="00DA099F"/>
    <w:rsid w:val="00DA12D5"/>
    <w:rsid w:val="00DA38DC"/>
    <w:rsid w:val="00DA53AB"/>
    <w:rsid w:val="00DA589D"/>
    <w:rsid w:val="00DA5CF8"/>
    <w:rsid w:val="00DA6919"/>
    <w:rsid w:val="00DA6A62"/>
    <w:rsid w:val="00DA7646"/>
    <w:rsid w:val="00DA7953"/>
    <w:rsid w:val="00DA7C9A"/>
    <w:rsid w:val="00DB0268"/>
    <w:rsid w:val="00DB105E"/>
    <w:rsid w:val="00DB15FE"/>
    <w:rsid w:val="00DB1FC7"/>
    <w:rsid w:val="00DB2A72"/>
    <w:rsid w:val="00DB3F45"/>
    <w:rsid w:val="00DB420D"/>
    <w:rsid w:val="00DB5516"/>
    <w:rsid w:val="00DB6112"/>
    <w:rsid w:val="00DB665D"/>
    <w:rsid w:val="00DB7F41"/>
    <w:rsid w:val="00DC0001"/>
    <w:rsid w:val="00DC00CC"/>
    <w:rsid w:val="00DC014E"/>
    <w:rsid w:val="00DC0871"/>
    <w:rsid w:val="00DC0FFE"/>
    <w:rsid w:val="00DC1A07"/>
    <w:rsid w:val="00DC292D"/>
    <w:rsid w:val="00DC32D3"/>
    <w:rsid w:val="00DC6394"/>
    <w:rsid w:val="00DC7126"/>
    <w:rsid w:val="00DD1BC8"/>
    <w:rsid w:val="00DD1F4F"/>
    <w:rsid w:val="00DD26F6"/>
    <w:rsid w:val="00DD279A"/>
    <w:rsid w:val="00DD33A6"/>
    <w:rsid w:val="00DD48D8"/>
    <w:rsid w:val="00DD50EF"/>
    <w:rsid w:val="00DD52B7"/>
    <w:rsid w:val="00DD6046"/>
    <w:rsid w:val="00DD62A2"/>
    <w:rsid w:val="00DD641E"/>
    <w:rsid w:val="00DD651E"/>
    <w:rsid w:val="00DD6F1A"/>
    <w:rsid w:val="00DD7B25"/>
    <w:rsid w:val="00DE0355"/>
    <w:rsid w:val="00DE0BFC"/>
    <w:rsid w:val="00DE25DA"/>
    <w:rsid w:val="00DE2A97"/>
    <w:rsid w:val="00DE2AB2"/>
    <w:rsid w:val="00DE2AF7"/>
    <w:rsid w:val="00DE2BC8"/>
    <w:rsid w:val="00DE3537"/>
    <w:rsid w:val="00DE5965"/>
    <w:rsid w:val="00DE5B1A"/>
    <w:rsid w:val="00DE6491"/>
    <w:rsid w:val="00DE6BA9"/>
    <w:rsid w:val="00DE7888"/>
    <w:rsid w:val="00DF05C6"/>
    <w:rsid w:val="00DF0D02"/>
    <w:rsid w:val="00DF1FFF"/>
    <w:rsid w:val="00DF294C"/>
    <w:rsid w:val="00DF4307"/>
    <w:rsid w:val="00DF52A7"/>
    <w:rsid w:val="00DF6B7D"/>
    <w:rsid w:val="00DF7696"/>
    <w:rsid w:val="00E00E1F"/>
    <w:rsid w:val="00E01B36"/>
    <w:rsid w:val="00E02972"/>
    <w:rsid w:val="00E02BC5"/>
    <w:rsid w:val="00E02CFC"/>
    <w:rsid w:val="00E031A8"/>
    <w:rsid w:val="00E03D2E"/>
    <w:rsid w:val="00E04585"/>
    <w:rsid w:val="00E04C55"/>
    <w:rsid w:val="00E06006"/>
    <w:rsid w:val="00E061DD"/>
    <w:rsid w:val="00E066D6"/>
    <w:rsid w:val="00E066E1"/>
    <w:rsid w:val="00E06CDB"/>
    <w:rsid w:val="00E0708A"/>
    <w:rsid w:val="00E07736"/>
    <w:rsid w:val="00E07945"/>
    <w:rsid w:val="00E07BA8"/>
    <w:rsid w:val="00E1064D"/>
    <w:rsid w:val="00E10948"/>
    <w:rsid w:val="00E11174"/>
    <w:rsid w:val="00E117B1"/>
    <w:rsid w:val="00E11B09"/>
    <w:rsid w:val="00E11C78"/>
    <w:rsid w:val="00E123EF"/>
    <w:rsid w:val="00E123FE"/>
    <w:rsid w:val="00E12DE2"/>
    <w:rsid w:val="00E1399A"/>
    <w:rsid w:val="00E13DEA"/>
    <w:rsid w:val="00E140A7"/>
    <w:rsid w:val="00E1410B"/>
    <w:rsid w:val="00E14470"/>
    <w:rsid w:val="00E14812"/>
    <w:rsid w:val="00E15164"/>
    <w:rsid w:val="00E15E92"/>
    <w:rsid w:val="00E15EC6"/>
    <w:rsid w:val="00E16C0B"/>
    <w:rsid w:val="00E1713F"/>
    <w:rsid w:val="00E17486"/>
    <w:rsid w:val="00E17603"/>
    <w:rsid w:val="00E17B7E"/>
    <w:rsid w:val="00E1C525"/>
    <w:rsid w:val="00E200F3"/>
    <w:rsid w:val="00E202C9"/>
    <w:rsid w:val="00E20397"/>
    <w:rsid w:val="00E20549"/>
    <w:rsid w:val="00E20684"/>
    <w:rsid w:val="00E20A0F"/>
    <w:rsid w:val="00E21035"/>
    <w:rsid w:val="00E22C34"/>
    <w:rsid w:val="00E23E38"/>
    <w:rsid w:val="00E24202"/>
    <w:rsid w:val="00E251A6"/>
    <w:rsid w:val="00E256F2"/>
    <w:rsid w:val="00E25A81"/>
    <w:rsid w:val="00E26710"/>
    <w:rsid w:val="00E2727F"/>
    <w:rsid w:val="00E31097"/>
    <w:rsid w:val="00E31AB6"/>
    <w:rsid w:val="00E33CCE"/>
    <w:rsid w:val="00E33D31"/>
    <w:rsid w:val="00E35558"/>
    <w:rsid w:val="00E3563C"/>
    <w:rsid w:val="00E3569C"/>
    <w:rsid w:val="00E363D1"/>
    <w:rsid w:val="00E36B03"/>
    <w:rsid w:val="00E373E6"/>
    <w:rsid w:val="00E3758F"/>
    <w:rsid w:val="00E404B0"/>
    <w:rsid w:val="00E409E5"/>
    <w:rsid w:val="00E41302"/>
    <w:rsid w:val="00E413E8"/>
    <w:rsid w:val="00E4159B"/>
    <w:rsid w:val="00E41FCE"/>
    <w:rsid w:val="00E42326"/>
    <w:rsid w:val="00E42C5F"/>
    <w:rsid w:val="00E439E9"/>
    <w:rsid w:val="00E445D7"/>
    <w:rsid w:val="00E44FDD"/>
    <w:rsid w:val="00E44FF3"/>
    <w:rsid w:val="00E45083"/>
    <w:rsid w:val="00E46614"/>
    <w:rsid w:val="00E472D6"/>
    <w:rsid w:val="00E4769F"/>
    <w:rsid w:val="00E47AEB"/>
    <w:rsid w:val="00E47E20"/>
    <w:rsid w:val="00E5023A"/>
    <w:rsid w:val="00E506F3"/>
    <w:rsid w:val="00E50856"/>
    <w:rsid w:val="00E50B5E"/>
    <w:rsid w:val="00E5134E"/>
    <w:rsid w:val="00E514AB"/>
    <w:rsid w:val="00E51BED"/>
    <w:rsid w:val="00E52255"/>
    <w:rsid w:val="00E53F89"/>
    <w:rsid w:val="00E54058"/>
    <w:rsid w:val="00E54318"/>
    <w:rsid w:val="00E54917"/>
    <w:rsid w:val="00E57A5D"/>
    <w:rsid w:val="00E60E0D"/>
    <w:rsid w:val="00E61549"/>
    <w:rsid w:val="00E6289E"/>
    <w:rsid w:val="00E639F3"/>
    <w:rsid w:val="00E63F33"/>
    <w:rsid w:val="00E64C7B"/>
    <w:rsid w:val="00E655AC"/>
    <w:rsid w:val="00E65FB3"/>
    <w:rsid w:val="00E6619F"/>
    <w:rsid w:val="00E67CAA"/>
    <w:rsid w:val="00E67D87"/>
    <w:rsid w:val="00E67DD0"/>
    <w:rsid w:val="00E67E23"/>
    <w:rsid w:val="00E70B4F"/>
    <w:rsid w:val="00E70CA7"/>
    <w:rsid w:val="00E70D85"/>
    <w:rsid w:val="00E71AD9"/>
    <w:rsid w:val="00E71CB4"/>
    <w:rsid w:val="00E71E42"/>
    <w:rsid w:val="00E71FFB"/>
    <w:rsid w:val="00E725B1"/>
    <w:rsid w:val="00E73304"/>
    <w:rsid w:val="00E74128"/>
    <w:rsid w:val="00E74194"/>
    <w:rsid w:val="00E741FA"/>
    <w:rsid w:val="00E751D9"/>
    <w:rsid w:val="00E75F46"/>
    <w:rsid w:val="00E76731"/>
    <w:rsid w:val="00E76E2A"/>
    <w:rsid w:val="00E80062"/>
    <w:rsid w:val="00E80175"/>
    <w:rsid w:val="00E80826"/>
    <w:rsid w:val="00E80D80"/>
    <w:rsid w:val="00E81899"/>
    <w:rsid w:val="00E81CE6"/>
    <w:rsid w:val="00E821F5"/>
    <w:rsid w:val="00E82F80"/>
    <w:rsid w:val="00E84ADB"/>
    <w:rsid w:val="00E84CA3"/>
    <w:rsid w:val="00E8586B"/>
    <w:rsid w:val="00E87525"/>
    <w:rsid w:val="00E909D4"/>
    <w:rsid w:val="00E91026"/>
    <w:rsid w:val="00E9131A"/>
    <w:rsid w:val="00E9179B"/>
    <w:rsid w:val="00E91859"/>
    <w:rsid w:val="00E92040"/>
    <w:rsid w:val="00E93EB7"/>
    <w:rsid w:val="00E944FA"/>
    <w:rsid w:val="00E95AF5"/>
    <w:rsid w:val="00E95AFB"/>
    <w:rsid w:val="00E95B0A"/>
    <w:rsid w:val="00E96BCB"/>
    <w:rsid w:val="00E96BD2"/>
    <w:rsid w:val="00E96E5F"/>
    <w:rsid w:val="00E97272"/>
    <w:rsid w:val="00E9757C"/>
    <w:rsid w:val="00EA0AE4"/>
    <w:rsid w:val="00EA0C70"/>
    <w:rsid w:val="00EA1BBC"/>
    <w:rsid w:val="00EA33C9"/>
    <w:rsid w:val="00EA44E0"/>
    <w:rsid w:val="00EA6744"/>
    <w:rsid w:val="00EA7B4D"/>
    <w:rsid w:val="00EB071E"/>
    <w:rsid w:val="00EB0914"/>
    <w:rsid w:val="00EB09B8"/>
    <w:rsid w:val="00EB20A7"/>
    <w:rsid w:val="00EB4E4B"/>
    <w:rsid w:val="00EB512D"/>
    <w:rsid w:val="00EB58B6"/>
    <w:rsid w:val="00EB66E4"/>
    <w:rsid w:val="00EB6EBA"/>
    <w:rsid w:val="00EB6F28"/>
    <w:rsid w:val="00EB735B"/>
    <w:rsid w:val="00EC0B70"/>
    <w:rsid w:val="00EC3246"/>
    <w:rsid w:val="00EC3A95"/>
    <w:rsid w:val="00EC4D60"/>
    <w:rsid w:val="00EC5EE8"/>
    <w:rsid w:val="00EC6D22"/>
    <w:rsid w:val="00EC71CA"/>
    <w:rsid w:val="00ED0439"/>
    <w:rsid w:val="00ED0DB9"/>
    <w:rsid w:val="00ED212B"/>
    <w:rsid w:val="00ED29F9"/>
    <w:rsid w:val="00ED2BC1"/>
    <w:rsid w:val="00ED4560"/>
    <w:rsid w:val="00ED4593"/>
    <w:rsid w:val="00ED5103"/>
    <w:rsid w:val="00ED52B4"/>
    <w:rsid w:val="00ED5B91"/>
    <w:rsid w:val="00ED6DBF"/>
    <w:rsid w:val="00ED7485"/>
    <w:rsid w:val="00EE2119"/>
    <w:rsid w:val="00EE2999"/>
    <w:rsid w:val="00EE2F12"/>
    <w:rsid w:val="00EE30B0"/>
    <w:rsid w:val="00EE33E2"/>
    <w:rsid w:val="00EE3C1B"/>
    <w:rsid w:val="00EE47FD"/>
    <w:rsid w:val="00EE4D74"/>
    <w:rsid w:val="00EE5782"/>
    <w:rsid w:val="00EE66B8"/>
    <w:rsid w:val="00EE68F5"/>
    <w:rsid w:val="00EE7307"/>
    <w:rsid w:val="00EE7CED"/>
    <w:rsid w:val="00EE7FAE"/>
    <w:rsid w:val="00EF03E1"/>
    <w:rsid w:val="00EF1299"/>
    <w:rsid w:val="00EF159F"/>
    <w:rsid w:val="00EF2B02"/>
    <w:rsid w:val="00EF32BE"/>
    <w:rsid w:val="00EF5532"/>
    <w:rsid w:val="00EF5A93"/>
    <w:rsid w:val="00EF5B2F"/>
    <w:rsid w:val="00EF5F04"/>
    <w:rsid w:val="00EF6A0A"/>
    <w:rsid w:val="00EF6AAB"/>
    <w:rsid w:val="00EF6EEF"/>
    <w:rsid w:val="00F00A44"/>
    <w:rsid w:val="00F00CFB"/>
    <w:rsid w:val="00F00E48"/>
    <w:rsid w:val="00F0129E"/>
    <w:rsid w:val="00F02AC7"/>
    <w:rsid w:val="00F02AEA"/>
    <w:rsid w:val="00F041F2"/>
    <w:rsid w:val="00F04464"/>
    <w:rsid w:val="00F04AF9"/>
    <w:rsid w:val="00F04DA2"/>
    <w:rsid w:val="00F057AF"/>
    <w:rsid w:val="00F05ADF"/>
    <w:rsid w:val="00F0741F"/>
    <w:rsid w:val="00F07AE3"/>
    <w:rsid w:val="00F10555"/>
    <w:rsid w:val="00F106AF"/>
    <w:rsid w:val="00F11816"/>
    <w:rsid w:val="00F11A34"/>
    <w:rsid w:val="00F1212C"/>
    <w:rsid w:val="00F122F6"/>
    <w:rsid w:val="00F12C6A"/>
    <w:rsid w:val="00F12DB3"/>
    <w:rsid w:val="00F135F5"/>
    <w:rsid w:val="00F13804"/>
    <w:rsid w:val="00F15711"/>
    <w:rsid w:val="00F15BE0"/>
    <w:rsid w:val="00F15C3C"/>
    <w:rsid w:val="00F167D0"/>
    <w:rsid w:val="00F16891"/>
    <w:rsid w:val="00F16E1A"/>
    <w:rsid w:val="00F170C7"/>
    <w:rsid w:val="00F17843"/>
    <w:rsid w:val="00F203F8"/>
    <w:rsid w:val="00F21AB7"/>
    <w:rsid w:val="00F21BC2"/>
    <w:rsid w:val="00F223C3"/>
    <w:rsid w:val="00F22662"/>
    <w:rsid w:val="00F22C73"/>
    <w:rsid w:val="00F22CC4"/>
    <w:rsid w:val="00F237E2"/>
    <w:rsid w:val="00F23ABA"/>
    <w:rsid w:val="00F249FF"/>
    <w:rsid w:val="00F24AE3"/>
    <w:rsid w:val="00F25C30"/>
    <w:rsid w:val="00F26BA9"/>
    <w:rsid w:val="00F271DB"/>
    <w:rsid w:val="00F276F1"/>
    <w:rsid w:val="00F322FD"/>
    <w:rsid w:val="00F323CB"/>
    <w:rsid w:val="00F33016"/>
    <w:rsid w:val="00F33EFF"/>
    <w:rsid w:val="00F34795"/>
    <w:rsid w:val="00F34C64"/>
    <w:rsid w:val="00F34FCB"/>
    <w:rsid w:val="00F3566A"/>
    <w:rsid w:val="00F35795"/>
    <w:rsid w:val="00F36C8E"/>
    <w:rsid w:val="00F37368"/>
    <w:rsid w:val="00F37693"/>
    <w:rsid w:val="00F40B0D"/>
    <w:rsid w:val="00F4190E"/>
    <w:rsid w:val="00F423F2"/>
    <w:rsid w:val="00F427F6"/>
    <w:rsid w:val="00F42956"/>
    <w:rsid w:val="00F435D0"/>
    <w:rsid w:val="00F437D2"/>
    <w:rsid w:val="00F43E6E"/>
    <w:rsid w:val="00F4418E"/>
    <w:rsid w:val="00F44F2B"/>
    <w:rsid w:val="00F4565D"/>
    <w:rsid w:val="00F45FB2"/>
    <w:rsid w:val="00F4716E"/>
    <w:rsid w:val="00F503C3"/>
    <w:rsid w:val="00F5048D"/>
    <w:rsid w:val="00F50FE3"/>
    <w:rsid w:val="00F51D2C"/>
    <w:rsid w:val="00F52786"/>
    <w:rsid w:val="00F52A18"/>
    <w:rsid w:val="00F531E7"/>
    <w:rsid w:val="00F5338C"/>
    <w:rsid w:val="00F54E0F"/>
    <w:rsid w:val="00F55848"/>
    <w:rsid w:val="00F55CA7"/>
    <w:rsid w:val="00F56188"/>
    <w:rsid w:val="00F571DF"/>
    <w:rsid w:val="00F57637"/>
    <w:rsid w:val="00F6058B"/>
    <w:rsid w:val="00F60B0F"/>
    <w:rsid w:val="00F62E4C"/>
    <w:rsid w:val="00F62EF3"/>
    <w:rsid w:val="00F63E65"/>
    <w:rsid w:val="00F63FC6"/>
    <w:rsid w:val="00F6483D"/>
    <w:rsid w:val="00F65257"/>
    <w:rsid w:val="00F65AFA"/>
    <w:rsid w:val="00F662CE"/>
    <w:rsid w:val="00F67529"/>
    <w:rsid w:val="00F700CB"/>
    <w:rsid w:val="00F70395"/>
    <w:rsid w:val="00F70466"/>
    <w:rsid w:val="00F70532"/>
    <w:rsid w:val="00F70566"/>
    <w:rsid w:val="00F7259E"/>
    <w:rsid w:val="00F72BE3"/>
    <w:rsid w:val="00F72CA0"/>
    <w:rsid w:val="00F73B95"/>
    <w:rsid w:val="00F73D59"/>
    <w:rsid w:val="00F74E43"/>
    <w:rsid w:val="00F75C8C"/>
    <w:rsid w:val="00F75DB1"/>
    <w:rsid w:val="00F75E5F"/>
    <w:rsid w:val="00F75E95"/>
    <w:rsid w:val="00F76B5B"/>
    <w:rsid w:val="00F7723E"/>
    <w:rsid w:val="00F77663"/>
    <w:rsid w:val="00F77867"/>
    <w:rsid w:val="00F77F98"/>
    <w:rsid w:val="00F808B0"/>
    <w:rsid w:val="00F814B3"/>
    <w:rsid w:val="00F817E3"/>
    <w:rsid w:val="00F81A27"/>
    <w:rsid w:val="00F81BAD"/>
    <w:rsid w:val="00F82087"/>
    <w:rsid w:val="00F82105"/>
    <w:rsid w:val="00F82FE2"/>
    <w:rsid w:val="00F8304A"/>
    <w:rsid w:val="00F832AA"/>
    <w:rsid w:val="00F83FE5"/>
    <w:rsid w:val="00F8432C"/>
    <w:rsid w:val="00F84F0D"/>
    <w:rsid w:val="00F85622"/>
    <w:rsid w:val="00F8574A"/>
    <w:rsid w:val="00F85C24"/>
    <w:rsid w:val="00F85DA9"/>
    <w:rsid w:val="00F86012"/>
    <w:rsid w:val="00F86A8C"/>
    <w:rsid w:val="00F86D9E"/>
    <w:rsid w:val="00F90ED3"/>
    <w:rsid w:val="00F9105D"/>
    <w:rsid w:val="00F91A78"/>
    <w:rsid w:val="00F91F83"/>
    <w:rsid w:val="00F93132"/>
    <w:rsid w:val="00F935B8"/>
    <w:rsid w:val="00F93C30"/>
    <w:rsid w:val="00F94D0D"/>
    <w:rsid w:val="00F94F74"/>
    <w:rsid w:val="00F95527"/>
    <w:rsid w:val="00F96372"/>
    <w:rsid w:val="00F96545"/>
    <w:rsid w:val="00FA0BEF"/>
    <w:rsid w:val="00FA11FB"/>
    <w:rsid w:val="00FA196B"/>
    <w:rsid w:val="00FA222F"/>
    <w:rsid w:val="00FA2AB1"/>
    <w:rsid w:val="00FA3550"/>
    <w:rsid w:val="00FA3CD0"/>
    <w:rsid w:val="00FA494B"/>
    <w:rsid w:val="00FA5792"/>
    <w:rsid w:val="00FA59E0"/>
    <w:rsid w:val="00FA6DE4"/>
    <w:rsid w:val="00FA7F45"/>
    <w:rsid w:val="00FA7F63"/>
    <w:rsid w:val="00FB0060"/>
    <w:rsid w:val="00FB064A"/>
    <w:rsid w:val="00FB1A20"/>
    <w:rsid w:val="00FB298E"/>
    <w:rsid w:val="00FB2CE1"/>
    <w:rsid w:val="00FB300D"/>
    <w:rsid w:val="00FB32CE"/>
    <w:rsid w:val="00FB42F0"/>
    <w:rsid w:val="00FB4B47"/>
    <w:rsid w:val="00FB4F63"/>
    <w:rsid w:val="00FB618C"/>
    <w:rsid w:val="00FB6E80"/>
    <w:rsid w:val="00FB7E3E"/>
    <w:rsid w:val="00FC0473"/>
    <w:rsid w:val="00FC1A8A"/>
    <w:rsid w:val="00FC27EE"/>
    <w:rsid w:val="00FC42AD"/>
    <w:rsid w:val="00FC690B"/>
    <w:rsid w:val="00FC6A61"/>
    <w:rsid w:val="00FC6BAC"/>
    <w:rsid w:val="00FC7061"/>
    <w:rsid w:val="00FC72E5"/>
    <w:rsid w:val="00FC7771"/>
    <w:rsid w:val="00FD0ADD"/>
    <w:rsid w:val="00FD1089"/>
    <w:rsid w:val="00FD119A"/>
    <w:rsid w:val="00FD2355"/>
    <w:rsid w:val="00FD271E"/>
    <w:rsid w:val="00FD2E09"/>
    <w:rsid w:val="00FD371C"/>
    <w:rsid w:val="00FD4343"/>
    <w:rsid w:val="00FD5A54"/>
    <w:rsid w:val="00FD623C"/>
    <w:rsid w:val="00FD65D5"/>
    <w:rsid w:val="00FD6EA1"/>
    <w:rsid w:val="00FD7E83"/>
    <w:rsid w:val="00FE0AA2"/>
    <w:rsid w:val="00FE1531"/>
    <w:rsid w:val="00FE1D9C"/>
    <w:rsid w:val="00FE24CF"/>
    <w:rsid w:val="00FE289F"/>
    <w:rsid w:val="00FE2A16"/>
    <w:rsid w:val="00FE2AF6"/>
    <w:rsid w:val="00FE2CD0"/>
    <w:rsid w:val="00FE2E82"/>
    <w:rsid w:val="00FE2F62"/>
    <w:rsid w:val="00FE575D"/>
    <w:rsid w:val="00FE5B66"/>
    <w:rsid w:val="00FE5C6A"/>
    <w:rsid w:val="00FE64C0"/>
    <w:rsid w:val="00FE6792"/>
    <w:rsid w:val="00FE703E"/>
    <w:rsid w:val="00FE7D68"/>
    <w:rsid w:val="00FF0B2F"/>
    <w:rsid w:val="00FF1A14"/>
    <w:rsid w:val="00FF209D"/>
    <w:rsid w:val="00FF258E"/>
    <w:rsid w:val="00FF2DBE"/>
    <w:rsid w:val="00FF3526"/>
    <w:rsid w:val="00FF3C95"/>
    <w:rsid w:val="00FF4563"/>
    <w:rsid w:val="00FF4DC2"/>
    <w:rsid w:val="00FF58D8"/>
    <w:rsid w:val="00FF58E3"/>
    <w:rsid w:val="00FF5AA6"/>
    <w:rsid w:val="00FF5CC1"/>
    <w:rsid w:val="00FF7739"/>
    <w:rsid w:val="013C2C22"/>
    <w:rsid w:val="01667CCF"/>
    <w:rsid w:val="0192D1AF"/>
    <w:rsid w:val="01A90F73"/>
    <w:rsid w:val="01C0A7EE"/>
    <w:rsid w:val="01EB74E0"/>
    <w:rsid w:val="01F191D3"/>
    <w:rsid w:val="021550C3"/>
    <w:rsid w:val="0247380D"/>
    <w:rsid w:val="0267E4AE"/>
    <w:rsid w:val="02739059"/>
    <w:rsid w:val="02746DFB"/>
    <w:rsid w:val="02A8648B"/>
    <w:rsid w:val="02DCCF54"/>
    <w:rsid w:val="02EE65D6"/>
    <w:rsid w:val="031A1222"/>
    <w:rsid w:val="033E7EA8"/>
    <w:rsid w:val="036D04A2"/>
    <w:rsid w:val="036FC827"/>
    <w:rsid w:val="03BBBA32"/>
    <w:rsid w:val="03FA982B"/>
    <w:rsid w:val="0406C6CA"/>
    <w:rsid w:val="04244DD1"/>
    <w:rsid w:val="04637481"/>
    <w:rsid w:val="04675403"/>
    <w:rsid w:val="048CCB68"/>
    <w:rsid w:val="04F36DBB"/>
    <w:rsid w:val="05009ED4"/>
    <w:rsid w:val="05072476"/>
    <w:rsid w:val="056EE307"/>
    <w:rsid w:val="05B267AD"/>
    <w:rsid w:val="060D5B34"/>
    <w:rsid w:val="0645ABE7"/>
    <w:rsid w:val="0683DB65"/>
    <w:rsid w:val="06AF730B"/>
    <w:rsid w:val="06E10888"/>
    <w:rsid w:val="06F2F2D7"/>
    <w:rsid w:val="073AD60E"/>
    <w:rsid w:val="073C5366"/>
    <w:rsid w:val="074B4F4F"/>
    <w:rsid w:val="079FB458"/>
    <w:rsid w:val="07F40B7A"/>
    <w:rsid w:val="081C60F4"/>
    <w:rsid w:val="0829E6D0"/>
    <w:rsid w:val="0853266A"/>
    <w:rsid w:val="08651543"/>
    <w:rsid w:val="086994F2"/>
    <w:rsid w:val="087F1847"/>
    <w:rsid w:val="0890BC26"/>
    <w:rsid w:val="08A5CFC2"/>
    <w:rsid w:val="08A6D15A"/>
    <w:rsid w:val="08C76E7C"/>
    <w:rsid w:val="08D5B1FE"/>
    <w:rsid w:val="08DFA2D5"/>
    <w:rsid w:val="0904DDD7"/>
    <w:rsid w:val="099644FD"/>
    <w:rsid w:val="09C917BE"/>
    <w:rsid w:val="09D8B89D"/>
    <w:rsid w:val="0A38249F"/>
    <w:rsid w:val="0A3B30D7"/>
    <w:rsid w:val="0A8DC4A1"/>
    <w:rsid w:val="0AC1619F"/>
    <w:rsid w:val="0ADB1E7F"/>
    <w:rsid w:val="0B6C566E"/>
    <w:rsid w:val="0B78EE04"/>
    <w:rsid w:val="0B896A71"/>
    <w:rsid w:val="0B8CD111"/>
    <w:rsid w:val="0B973E24"/>
    <w:rsid w:val="0BA01E53"/>
    <w:rsid w:val="0C0C8B8A"/>
    <w:rsid w:val="0C1A0248"/>
    <w:rsid w:val="0C240A99"/>
    <w:rsid w:val="0C259FA4"/>
    <w:rsid w:val="0C81783A"/>
    <w:rsid w:val="0C92595A"/>
    <w:rsid w:val="0C990A23"/>
    <w:rsid w:val="0CB22CD1"/>
    <w:rsid w:val="0CDD2181"/>
    <w:rsid w:val="0CFD5592"/>
    <w:rsid w:val="0D443A06"/>
    <w:rsid w:val="0D50B2F8"/>
    <w:rsid w:val="0D675DC6"/>
    <w:rsid w:val="0D768FC4"/>
    <w:rsid w:val="0DFAD277"/>
    <w:rsid w:val="0E3A250B"/>
    <w:rsid w:val="0E502F0B"/>
    <w:rsid w:val="0E53BAC3"/>
    <w:rsid w:val="0E779857"/>
    <w:rsid w:val="0EB11753"/>
    <w:rsid w:val="0ED08CC5"/>
    <w:rsid w:val="0EF8F2EB"/>
    <w:rsid w:val="0F3A81A2"/>
    <w:rsid w:val="0F3E675D"/>
    <w:rsid w:val="0F477D1F"/>
    <w:rsid w:val="0FB0B1C9"/>
    <w:rsid w:val="0FCF2282"/>
    <w:rsid w:val="101F1EE4"/>
    <w:rsid w:val="102258C2"/>
    <w:rsid w:val="106AE553"/>
    <w:rsid w:val="108970CA"/>
    <w:rsid w:val="108CFF44"/>
    <w:rsid w:val="10A6DE39"/>
    <w:rsid w:val="10F0041C"/>
    <w:rsid w:val="11262BF5"/>
    <w:rsid w:val="113FE1ED"/>
    <w:rsid w:val="11542672"/>
    <w:rsid w:val="11596478"/>
    <w:rsid w:val="116FD3CE"/>
    <w:rsid w:val="11BD7291"/>
    <w:rsid w:val="11E5E3A6"/>
    <w:rsid w:val="11F0DDA6"/>
    <w:rsid w:val="12122884"/>
    <w:rsid w:val="12463446"/>
    <w:rsid w:val="1259E878"/>
    <w:rsid w:val="127742B9"/>
    <w:rsid w:val="127DD7D5"/>
    <w:rsid w:val="128AD974"/>
    <w:rsid w:val="12944CF7"/>
    <w:rsid w:val="12A82D59"/>
    <w:rsid w:val="12B736BC"/>
    <w:rsid w:val="12FF7DF9"/>
    <w:rsid w:val="131A6889"/>
    <w:rsid w:val="134D45B6"/>
    <w:rsid w:val="137BBC41"/>
    <w:rsid w:val="13916B7B"/>
    <w:rsid w:val="13A16CCA"/>
    <w:rsid w:val="13A97B00"/>
    <w:rsid w:val="13D5E94C"/>
    <w:rsid w:val="13DC7BA8"/>
    <w:rsid w:val="140D7ED4"/>
    <w:rsid w:val="1456B41F"/>
    <w:rsid w:val="145F4F5C"/>
    <w:rsid w:val="1482F8A9"/>
    <w:rsid w:val="14AE7ACA"/>
    <w:rsid w:val="14C48BCB"/>
    <w:rsid w:val="14C5058A"/>
    <w:rsid w:val="14EC51E7"/>
    <w:rsid w:val="14ED7904"/>
    <w:rsid w:val="1539F700"/>
    <w:rsid w:val="15595982"/>
    <w:rsid w:val="155FB0D7"/>
    <w:rsid w:val="156FAF09"/>
    <w:rsid w:val="158E3B10"/>
    <w:rsid w:val="15A6B7AB"/>
    <w:rsid w:val="160AB452"/>
    <w:rsid w:val="1640B40D"/>
    <w:rsid w:val="1653D9DC"/>
    <w:rsid w:val="16950EF1"/>
    <w:rsid w:val="16E4CA38"/>
    <w:rsid w:val="170C0E31"/>
    <w:rsid w:val="1783E81E"/>
    <w:rsid w:val="178D1D23"/>
    <w:rsid w:val="17C10DF5"/>
    <w:rsid w:val="17ECC18C"/>
    <w:rsid w:val="18827562"/>
    <w:rsid w:val="18D9DD46"/>
    <w:rsid w:val="19088D18"/>
    <w:rsid w:val="19610386"/>
    <w:rsid w:val="199CDF9F"/>
    <w:rsid w:val="19EA0AAC"/>
    <w:rsid w:val="19EA286F"/>
    <w:rsid w:val="19F3B6D1"/>
    <w:rsid w:val="1A11F1E3"/>
    <w:rsid w:val="1A32FC5E"/>
    <w:rsid w:val="1A379A2A"/>
    <w:rsid w:val="1A60B772"/>
    <w:rsid w:val="1AC7350A"/>
    <w:rsid w:val="1B45011C"/>
    <w:rsid w:val="1B466589"/>
    <w:rsid w:val="1B4D092A"/>
    <w:rsid w:val="1B5E0E0D"/>
    <w:rsid w:val="1B687824"/>
    <w:rsid w:val="1BAB17FC"/>
    <w:rsid w:val="1BDCC7DB"/>
    <w:rsid w:val="1BDE74D8"/>
    <w:rsid w:val="1BE58181"/>
    <w:rsid w:val="1BFEEAE8"/>
    <w:rsid w:val="1C42A0DF"/>
    <w:rsid w:val="1C8BFBB9"/>
    <w:rsid w:val="1D035C60"/>
    <w:rsid w:val="1D0BD19E"/>
    <w:rsid w:val="1D7B133B"/>
    <w:rsid w:val="1D7FCC0B"/>
    <w:rsid w:val="1D91896A"/>
    <w:rsid w:val="1D9DBD89"/>
    <w:rsid w:val="1DD41683"/>
    <w:rsid w:val="1DE378A6"/>
    <w:rsid w:val="1E0B31AF"/>
    <w:rsid w:val="1E1535E9"/>
    <w:rsid w:val="1E1B96F0"/>
    <w:rsid w:val="1E63BDCF"/>
    <w:rsid w:val="1E738D51"/>
    <w:rsid w:val="1EBDD3CF"/>
    <w:rsid w:val="1EEF73AF"/>
    <w:rsid w:val="1EEFD84D"/>
    <w:rsid w:val="1EF5860B"/>
    <w:rsid w:val="1F080016"/>
    <w:rsid w:val="1F22F2EC"/>
    <w:rsid w:val="1F24A89A"/>
    <w:rsid w:val="1F4A1F8D"/>
    <w:rsid w:val="1F540ABB"/>
    <w:rsid w:val="1F73468E"/>
    <w:rsid w:val="20585600"/>
    <w:rsid w:val="20612090"/>
    <w:rsid w:val="20BAD3F9"/>
    <w:rsid w:val="20E84928"/>
    <w:rsid w:val="210823D7"/>
    <w:rsid w:val="211E702F"/>
    <w:rsid w:val="214EB9A7"/>
    <w:rsid w:val="21D734B6"/>
    <w:rsid w:val="221698F1"/>
    <w:rsid w:val="22419136"/>
    <w:rsid w:val="22601B0C"/>
    <w:rsid w:val="229B3BB4"/>
    <w:rsid w:val="22D2BA69"/>
    <w:rsid w:val="2353D6A8"/>
    <w:rsid w:val="2356BCEC"/>
    <w:rsid w:val="2377C35A"/>
    <w:rsid w:val="238274E5"/>
    <w:rsid w:val="23CA6AA1"/>
    <w:rsid w:val="23D19F83"/>
    <w:rsid w:val="23ED635D"/>
    <w:rsid w:val="240348FC"/>
    <w:rsid w:val="24718DD0"/>
    <w:rsid w:val="248E29FC"/>
    <w:rsid w:val="24950671"/>
    <w:rsid w:val="24E98390"/>
    <w:rsid w:val="254CC975"/>
    <w:rsid w:val="256DC4D9"/>
    <w:rsid w:val="25770671"/>
    <w:rsid w:val="258B5CBE"/>
    <w:rsid w:val="25CDD671"/>
    <w:rsid w:val="25F6DA91"/>
    <w:rsid w:val="25FD9F0B"/>
    <w:rsid w:val="260A04EB"/>
    <w:rsid w:val="260B369E"/>
    <w:rsid w:val="2616C22C"/>
    <w:rsid w:val="2656A560"/>
    <w:rsid w:val="26B3ECBA"/>
    <w:rsid w:val="26BE84E3"/>
    <w:rsid w:val="27244279"/>
    <w:rsid w:val="2781BEDE"/>
    <w:rsid w:val="27D5D8EA"/>
    <w:rsid w:val="282FB54D"/>
    <w:rsid w:val="28540B4E"/>
    <w:rsid w:val="286C1189"/>
    <w:rsid w:val="2875CCEA"/>
    <w:rsid w:val="289C69BE"/>
    <w:rsid w:val="28A3DDE0"/>
    <w:rsid w:val="28C72C76"/>
    <w:rsid w:val="28E89A24"/>
    <w:rsid w:val="290B9218"/>
    <w:rsid w:val="2929034D"/>
    <w:rsid w:val="294681A8"/>
    <w:rsid w:val="2968A358"/>
    <w:rsid w:val="298DFFFC"/>
    <w:rsid w:val="29DCB200"/>
    <w:rsid w:val="29E094BC"/>
    <w:rsid w:val="2A355A90"/>
    <w:rsid w:val="2A6F72D3"/>
    <w:rsid w:val="2A7014BA"/>
    <w:rsid w:val="2AC33579"/>
    <w:rsid w:val="2AED1079"/>
    <w:rsid w:val="2B384AFD"/>
    <w:rsid w:val="2B78D700"/>
    <w:rsid w:val="2BC76126"/>
    <w:rsid w:val="2BDFDBBE"/>
    <w:rsid w:val="2C01DE0F"/>
    <w:rsid w:val="2C32D73A"/>
    <w:rsid w:val="2C577737"/>
    <w:rsid w:val="2CC6B21C"/>
    <w:rsid w:val="2CEC7513"/>
    <w:rsid w:val="2D262910"/>
    <w:rsid w:val="2D6608DE"/>
    <w:rsid w:val="2D82FE32"/>
    <w:rsid w:val="2DB50C09"/>
    <w:rsid w:val="2DCA662E"/>
    <w:rsid w:val="2E26040F"/>
    <w:rsid w:val="2E2CBF3B"/>
    <w:rsid w:val="2E32D302"/>
    <w:rsid w:val="2E3E6608"/>
    <w:rsid w:val="2E48B82E"/>
    <w:rsid w:val="2E54F9E5"/>
    <w:rsid w:val="2E650C5A"/>
    <w:rsid w:val="2E9278AD"/>
    <w:rsid w:val="2EB2905D"/>
    <w:rsid w:val="2EC732E1"/>
    <w:rsid w:val="2ECB34F8"/>
    <w:rsid w:val="2F135F99"/>
    <w:rsid w:val="2F598EF6"/>
    <w:rsid w:val="2FE6C31F"/>
    <w:rsid w:val="3018F339"/>
    <w:rsid w:val="301D74C5"/>
    <w:rsid w:val="30558D55"/>
    <w:rsid w:val="30838617"/>
    <w:rsid w:val="30A8063B"/>
    <w:rsid w:val="311867FA"/>
    <w:rsid w:val="31227C37"/>
    <w:rsid w:val="3163E027"/>
    <w:rsid w:val="317D965D"/>
    <w:rsid w:val="31C1F42F"/>
    <w:rsid w:val="31C3E3A8"/>
    <w:rsid w:val="32025F68"/>
    <w:rsid w:val="322903AC"/>
    <w:rsid w:val="32307A2D"/>
    <w:rsid w:val="3237CD6E"/>
    <w:rsid w:val="32856CDA"/>
    <w:rsid w:val="3294D9AA"/>
    <w:rsid w:val="32DD9E5E"/>
    <w:rsid w:val="32FD8AA6"/>
    <w:rsid w:val="3317C225"/>
    <w:rsid w:val="331D51E1"/>
    <w:rsid w:val="3336EEC6"/>
    <w:rsid w:val="3345EBCF"/>
    <w:rsid w:val="33B7D8F5"/>
    <w:rsid w:val="33DFDD3B"/>
    <w:rsid w:val="34160A49"/>
    <w:rsid w:val="341F844B"/>
    <w:rsid w:val="345C450E"/>
    <w:rsid w:val="34607F77"/>
    <w:rsid w:val="34788607"/>
    <w:rsid w:val="34918A44"/>
    <w:rsid w:val="34937000"/>
    <w:rsid w:val="34C2E08B"/>
    <w:rsid w:val="34CA847E"/>
    <w:rsid w:val="34D6B2AF"/>
    <w:rsid w:val="34E2FD76"/>
    <w:rsid w:val="35354C83"/>
    <w:rsid w:val="35699A65"/>
    <w:rsid w:val="356EBE1E"/>
    <w:rsid w:val="35725F55"/>
    <w:rsid w:val="3583F3C0"/>
    <w:rsid w:val="358F2B64"/>
    <w:rsid w:val="35A2EE8E"/>
    <w:rsid w:val="35AEE02D"/>
    <w:rsid w:val="35E77612"/>
    <w:rsid w:val="361764BF"/>
    <w:rsid w:val="3618DF2A"/>
    <w:rsid w:val="366456F1"/>
    <w:rsid w:val="3667F7CE"/>
    <w:rsid w:val="366F36AC"/>
    <w:rsid w:val="36E49AB9"/>
    <w:rsid w:val="370511FE"/>
    <w:rsid w:val="371BDEE8"/>
    <w:rsid w:val="3756409C"/>
    <w:rsid w:val="3791B0E9"/>
    <w:rsid w:val="379BDD90"/>
    <w:rsid w:val="37A5CFF7"/>
    <w:rsid w:val="37A7FDF2"/>
    <w:rsid w:val="3864E854"/>
    <w:rsid w:val="386A84D4"/>
    <w:rsid w:val="38BD0620"/>
    <w:rsid w:val="38E3BD17"/>
    <w:rsid w:val="38F90219"/>
    <w:rsid w:val="3901C670"/>
    <w:rsid w:val="39059206"/>
    <w:rsid w:val="393B1F85"/>
    <w:rsid w:val="3979FF21"/>
    <w:rsid w:val="399695D2"/>
    <w:rsid w:val="39D75B19"/>
    <w:rsid w:val="39E89346"/>
    <w:rsid w:val="39F2E6E9"/>
    <w:rsid w:val="3A350A78"/>
    <w:rsid w:val="3A64FA92"/>
    <w:rsid w:val="3A6BF2E4"/>
    <w:rsid w:val="3A6E2175"/>
    <w:rsid w:val="3A943867"/>
    <w:rsid w:val="3AFBA507"/>
    <w:rsid w:val="3B194990"/>
    <w:rsid w:val="3B28F265"/>
    <w:rsid w:val="3B40C963"/>
    <w:rsid w:val="3B90661F"/>
    <w:rsid w:val="3B9EA300"/>
    <w:rsid w:val="3BB39A1A"/>
    <w:rsid w:val="3BB4FA1D"/>
    <w:rsid w:val="3BB71772"/>
    <w:rsid w:val="3BCA3B10"/>
    <w:rsid w:val="3C8ABF28"/>
    <w:rsid w:val="3CAC2DE8"/>
    <w:rsid w:val="3CBE6919"/>
    <w:rsid w:val="3D0D7EB8"/>
    <w:rsid w:val="3D7EBED3"/>
    <w:rsid w:val="3DB99753"/>
    <w:rsid w:val="3E153ADF"/>
    <w:rsid w:val="3E1F286E"/>
    <w:rsid w:val="3E4D0250"/>
    <w:rsid w:val="3E4E870A"/>
    <w:rsid w:val="3E6E566F"/>
    <w:rsid w:val="3E80091E"/>
    <w:rsid w:val="3EAFEEC5"/>
    <w:rsid w:val="3EBCB66B"/>
    <w:rsid w:val="3F063E28"/>
    <w:rsid w:val="3F07F7DB"/>
    <w:rsid w:val="3F1733DB"/>
    <w:rsid w:val="3F4F1A70"/>
    <w:rsid w:val="3F672AA3"/>
    <w:rsid w:val="3F706432"/>
    <w:rsid w:val="3FA4C876"/>
    <w:rsid w:val="3FA51E13"/>
    <w:rsid w:val="3FAA421B"/>
    <w:rsid w:val="3FD2E16D"/>
    <w:rsid w:val="3FD7FFA3"/>
    <w:rsid w:val="3FFAE261"/>
    <w:rsid w:val="4052E28D"/>
    <w:rsid w:val="407B551B"/>
    <w:rsid w:val="408BE0B2"/>
    <w:rsid w:val="40A43D91"/>
    <w:rsid w:val="40BDED4F"/>
    <w:rsid w:val="40C1B76E"/>
    <w:rsid w:val="40C8C335"/>
    <w:rsid w:val="4138C67F"/>
    <w:rsid w:val="41ED9609"/>
    <w:rsid w:val="41F532AC"/>
    <w:rsid w:val="420B9F34"/>
    <w:rsid w:val="421EB14F"/>
    <w:rsid w:val="429890FD"/>
    <w:rsid w:val="42BA4D5D"/>
    <w:rsid w:val="42D71B92"/>
    <w:rsid w:val="42FAF9D7"/>
    <w:rsid w:val="4327944A"/>
    <w:rsid w:val="43571C08"/>
    <w:rsid w:val="43667B86"/>
    <w:rsid w:val="437C0A27"/>
    <w:rsid w:val="439DC4E6"/>
    <w:rsid w:val="43A924C2"/>
    <w:rsid w:val="43BB6265"/>
    <w:rsid w:val="43D69609"/>
    <w:rsid w:val="43E342DD"/>
    <w:rsid w:val="440C0D80"/>
    <w:rsid w:val="44486EB7"/>
    <w:rsid w:val="4457FE14"/>
    <w:rsid w:val="445D175A"/>
    <w:rsid w:val="4465DE1B"/>
    <w:rsid w:val="448BBBFE"/>
    <w:rsid w:val="44DB7675"/>
    <w:rsid w:val="450B1DF7"/>
    <w:rsid w:val="453D5277"/>
    <w:rsid w:val="45D810D7"/>
    <w:rsid w:val="45E72A65"/>
    <w:rsid w:val="45EAE203"/>
    <w:rsid w:val="45EE348B"/>
    <w:rsid w:val="463B90F5"/>
    <w:rsid w:val="46AD2126"/>
    <w:rsid w:val="46CFEB81"/>
    <w:rsid w:val="46E7E9BF"/>
    <w:rsid w:val="4715D7F5"/>
    <w:rsid w:val="473C96A0"/>
    <w:rsid w:val="47464127"/>
    <w:rsid w:val="4749E1F7"/>
    <w:rsid w:val="475B0EC1"/>
    <w:rsid w:val="475B1129"/>
    <w:rsid w:val="476B6790"/>
    <w:rsid w:val="477A2D6F"/>
    <w:rsid w:val="478A583A"/>
    <w:rsid w:val="478B50BC"/>
    <w:rsid w:val="47B0BC92"/>
    <w:rsid w:val="47B5D186"/>
    <w:rsid w:val="47C16D20"/>
    <w:rsid w:val="47E19C2C"/>
    <w:rsid w:val="47F7EFB9"/>
    <w:rsid w:val="47FE582D"/>
    <w:rsid w:val="481C4AEE"/>
    <w:rsid w:val="4820D121"/>
    <w:rsid w:val="4825A400"/>
    <w:rsid w:val="4847989E"/>
    <w:rsid w:val="484CF865"/>
    <w:rsid w:val="48517F1B"/>
    <w:rsid w:val="486AB945"/>
    <w:rsid w:val="48821D3C"/>
    <w:rsid w:val="48A7D674"/>
    <w:rsid w:val="48DE19A2"/>
    <w:rsid w:val="4922B0D4"/>
    <w:rsid w:val="49863D82"/>
    <w:rsid w:val="499DF838"/>
    <w:rsid w:val="49A73C8C"/>
    <w:rsid w:val="49F93625"/>
    <w:rsid w:val="4A091D56"/>
    <w:rsid w:val="4A2836BA"/>
    <w:rsid w:val="4A30E193"/>
    <w:rsid w:val="4A440CAE"/>
    <w:rsid w:val="4A53325E"/>
    <w:rsid w:val="4A5B34F3"/>
    <w:rsid w:val="4A5D06B3"/>
    <w:rsid w:val="4A70C14D"/>
    <w:rsid w:val="4A80C307"/>
    <w:rsid w:val="4AA31BFA"/>
    <w:rsid w:val="4AABAD23"/>
    <w:rsid w:val="4AAC9E64"/>
    <w:rsid w:val="4AACFBB5"/>
    <w:rsid w:val="4AAE553C"/>
    <w:rsid w:val="4B21D8DC"/>
    <w:rsid w:val="4B614BC8"/>
    <w:rsid w:val="4B6469E5"/>
    <w:rsid w:val="4B7720BF"/>
    <w:rsid w:val="4B8C700C"/>
    <w:rsid w:val="4BAFB271"/>
    <w:rsid w:val="4BB5AFA8"/>
    <w:rsid w:val="4C197030"/>
    <w:rsid w:val="4C507FEE"/>
    <w:rsid w:val="4C721297"/>
    <w:rsid w:val="4CAE0170"/>
    <w:rsid w:val="4D3B87EA"/>
    <w:rsid w:val="4D69DEB1"/>
    <w:rsid w:val="4D7CF271"/>
    <w:rsid w:val="4D84FAED"/>
    <w:rsid w:val="4D8EA442"/>
    <w:rsid w:val="4D9787C7"/>
    <w:rsid w:val="4DBECCC4"/>
    <w:rsid w:val="4DC171DF"/>
    <w:rsid w:val="4DC240E0"/>
    <w:rsid w:val="4E24EA2C"/>
    <w:rsid w:val="4E4F5C19"/>
    <w:rsid w:val="4E7FE939"/>
    <w:rsid w:val="4EA71245"/>
    <w:rsid w:val="4F19B425"/>
    <w:rsid w:val="4F1B3EDB"/>
    <w:rsid w:val="4F28E135"/>
    <w:rsid w:val="4F68BFC5"/>
    <w:rsid w:val="4F8808EF"/>
    <w:rsid w:val="4F8E062F"/>
    <w:rsid w:val="4F963B3A"/>
    <w:rsid w:val="4F9D0925"/>
    <w:rsid w:val="4FB0BC8C"/>
    <w:rsid w:val="4FC76C90"/>
    <w:rsid w:val="4FD8C557"/>
    <w:rsid w:val="50027CBC"/>
    <w:rsid w:val="503AAE20"/>
    <w:rsid w:val="503DBB41"/>
    <w:rsid w:val="50588AB0"/>
    <w:rsid w:val="505AD407"/>
    <w:rsid w:val="50625A90"/>
    <w:rsid w:val="50821884"/>
    <w:rsid w:val="50C4E1C2"/>
    <w:rsid w:val="5122FDC1"/>
    <w:rsid w:val="51DEC7FD"/>
    <w:rsid w:val="52469AF6"/>
    <w:rsid w:val="526B11DD"/>
    <w:rsid w:val="52A8689F"/>
    <w:rsid w:val="5301ECF9"/>
    <w:rsid w:val="5380F3E2"/>
    <w:rsid w:val="53953A63"/>
    <w:rsid w:val="53A9CBC6"/>
    <w:rsid w:val="53D5373A"/>
    <w:rsid w:val="53E15C6E"/>
    <w:rsid w:val="53FCFD55"/>
    <w:rsid w:val="540521CF"/>
    <w:rsid w:val="54214FA1"/>
    <w:rsid w:val="54252E0E"/>
    <w:rsid w:val="544F20F8"/>
    <w:rsid w:val="549256F0"/>
    <w:rsid w:val="54AD0EEA"/>
    <w:rsid w:val="54AE09E1"/>
    <w:rsid w:val="54BCD546"/>
    <w:rsid w:val="54DFC183"/>
    <w:rsid w:val="54F14997"/>
    <w:rsid w:val="55046433"/>
    <w:rsid w:val="554FE672"/>
    <w:rsid w:val="555347C9"/>
    <w:rsid w:val="55778245"/>
    <w:rsid w:val="55969F76"/>
    <w:rsid w:val="559EA992"/>
    <w:rsid w:val="55B711F1"/>
    <w:rsid w:val="5607153F"/>
    <w:rsid w:val="56272F8C"/>
    <w:rsid w:val="56529FC6"/>
    <w:rsid w:val="56598D8B"/>
    <w:rsid w:val="565C0827"/>
    <w:rsid w:val="565C2A52"/>
    <w:rsid w:val="56683BD2"/>
    <w:rsid w:val="567F79E8"/>
    <w:rsid w:val="56880F97"/>
    <w:rsid w:val="568B3B8E"/>
    <w:rsid w:val="56D8E4A1"/>
    <w:rsid w:val="56DCAFB2"/>
    <w:rsid w:val="5721F31F"/>
    <w:rsid w:val="574C4EAE"/>
    <w:rsid w:val="57A46351"/>
    <w:rsid w:val="57B78D60"/>
    <w:rsid w:val="57BF8DAB"/>
    <w:rsid w:val="57C7863C"/>
    <w:rsid w:val="57E04C9D"/>
    <w:rsid w:val="57E15BB6"/>
    <w:rsid w:val="57F893D3"/>
    <w:rsid w:val="580814B1"/>
    <w:rsid w:val="58579444"/>
    <w:rsid w:val="5884F990"/>
    <w:rsid w:val="58BBC593"/>
    <w:rsid w:val="58E7384A"/>
    <w:rsid w:val="58E7F0AB"/>
    <w:rsid w:val="5910322A"/>
    <w:rsid w:val="5924B0EC"/>
    <w:rsid w:val="5937DD97"/>
    <w:rsid w:val="593D52C5"/>
    <w:rsid w:val="594676D6"/>
    <w:rsid w:val="59812535"/>
    <w:rsid w:val="599425DA"/>
    <w:rsid w:val="59C4187E"/>
    <w:rsid w:val="59F39E2F"/>
    <w:rsid w:val="5A08B58E"/>
    <w:rsid w:val="5A2FC774"/>
    <w:rsid w:val="5AB51012"/>
    <w:rsid w:val="5ACD5A12"/>
    <w:rsid w:val="5ACD8D40"/>
    <w:rsid w:val="5AD92435"/>
    <w:rsid w:val="5ADC3E27"/>
    <w:rsid w:val="5AE61F9F"/>
    <w:rsid w:val="5AFFF24D"/>
    <w:rsid w:val="5B69103F"/>
    <w:rsid w:val="5BB344AC"/>
    <w:rsid w:val="5C225605"/>
    <w:rsid w:val="5C226FEF"/>
    <w:rsid w:val="5C3F9D5E"/>
    <w:rsid w:val="5C4F1E39"/>
    <w:rsid w:val="5C7B7312"/>
    <w:rsid w:val="5C803E67"/>
    <w:rsid w:val="5C807FF5"/>
    <w:rsid w:val="5CF786FB"/>
    <w:rsid w:val="5CFC5909"/>
    <w:rsid w:val="5D083050"/>
    <w:rsid w:val="5D1C94F0"/>
    <w:rsid w:val="5D239F47"/>
    <w:rsid w:val="5D257C32"/>
    <w:rsid w:val="5D25E3D3"/>
    <w:rsid w:val="5D5143F8"/>
    <w:rsid w:val="5DBC9528"/>
    <w:rsid w:val="5DC4B225"/>
    <w:rsid w:val="5DEA1A32"/>
    <w:rsid w:val="5E0BACBD"/>
    <w:rsid w:val="5E0F05F4"/>
    <w:rsid w:val="5E6ADA6C"/>
    <w:rsid w:val="5E7139F6"/>
    <w:rsid w:val="5E7B6499"/>
    <w:rsid w:val="5E872ABD"/>
    <w:rsid w:val="5EDB88B3"/>
    <w:rsid w:val="5F1BB7CA"/>
    <w:rsid w:val="5F268285"/>
    <w:rsid w:val="5F55AFF4"/>
    <w:rsid w:val="5FBF41F9"/>
    <w:rsid w:val="5FD2CF0E"/>
    <w:rsid w:val="60386948"/>
    <w:rsid w:val="604BD6C7"/>
    <w:rsid w:val="605EE958"/>
    <w:rsid w:val="6075938B"/>
    <w:rsid w:val="6075D23C"/>
    <w:rsid w:val="60BC2463"/>
    <w:rsid w:val="60EECE5B"/>
    <w:rsid w:val="612DD922"/>
    <w:rsid w:val="613002B0"/>
    <w:rsid w:val="61428944"/>
    <w:rsid w:val="616B3687"/>
    <w:rsid w:val="618C9B7F"/>
    <w:rsid w:val="61CCBC00"/>
    <w:rsid w:val="61DD2706"/>
    <w:rsid w:val="620F3080"/>
    <w:rsid w:val="622EAF7D"/>
    <w:rsid w:val="62A9A490"/>
    <w:rsid w:val="6337E1E3"/>
    <w:rsid w:val="63705560"/>
    <w:rsid w:val="6377878D"/>
    <w:rsid w:val="638385EC"/>
    <w:rsid w:val="63956B06"/>
    <w:rsid w:val="63C1F656"/>
    <w:rsid w:val="63FFC28E"/>
    <w:rsid w:val="6415FC37"/>
    <w:rsid w:val="641F6E6F"/>
    <w:rsid w:val="6440A48A"/>
    <w:rsid w:val="649F928D"/>
    <w:rsid w:val="64BC5A20"/>
    <w:rsid w:val="64D9F892"/>
    <w:rsid w:val="64F0314A"/>
    <w:rsid w:val="654F26C4"/>
    <w:rsid w:val="6556E5A1"/>
    <w:rsid w:val="655B51E1"/>
    <w:rsid w:val="656B1935"/>
    <w:rsid w:val="658DAD43"/>
    <w:rsid w:val="65B9CE78"/>
    <w:rsid w:val="65BE5442"/>
    <w:rsid w:val="65CCAD87"/>
    <w:rsid w:val="65FD1F2E"/>
    <w:rsid w:val="66145E20"/>
    <w:rsid w:val="662722B3"/>
    <w:rsid w:val="662D59CF"/>
    <w:rsid w:val="663C8FC9"/>
    <w:rsid w:val="664D8121"/>
    <w:rsid w:val="66C1E77C"/>
    <w:rsid w:val="66D01699"/>
    <w:rsid w:val="6705BF14"/>
    <w:rsid w:val="670F0BAC"/>
    <w:rsid w:val="67110841"/>
    <w:rsid w:val="671618E3"/>
    <w:rsid w:val="672164E1"/>
    <w:rsid w:val="674ED03C"/>
    <w:rsid w:val="677A6FC1"/>
    <w:rsid w:val="6790E59D"/>
    <w:rsid w:val="67BE3468"/>
    <w:rsid w:val="67D6DE6F"/>
    <w:rsid w:val="67E70553"/>
    <w:rsid w:val="67FB3AC2"/>
    <w:rsid w:val="68205CD1"/>
    <w:rsid w:val="683A63A2"/>
    <w:rsid w:val="688948F1"/>
    <w:rsid w:val="68AEC880"/>
    <w:rsid w:val="68BAD56D"/>
    <w:rsid w:val="68C54C7C"/>
    <w:rsid w:val="68D261CE"/>
    <w:rsid w:val="68F1803D"/>
    <w:rsid w:val="6905150E"/>
    <w:rsid w:val="6916E7C1"/>
    <w:rsid w:val="69522170"/>
    <w:rsid w:val="69B15D59"/>
    <w:rsid w:val="69C79BCC"/>
    <w:rsid w:val="69DAC296"/>
    <w:rsid w:val="6A032E03"/>
    <w:rsid w:val="6A6DA9E1"/>
    <w:rsid w:val="6A919CBC"/>
    <w:rsid w:val="6A9B0CE5"/>
    <w:rsid w:val="6ABEA627"/>
    <w:rsid w:val="6AE27797"/>
    <w:rsid w:val="6AFA7DEF"/>
    <w:rsid w:val="6B26F546"/>
    <w:rsid w:val="6B3CFEAD"/>
    <w:rsid w:val="6B45CEEF"/>
    <w:rsid w:val="6B690F82"/>
    <w:rsid w:val="6B7426CC"/>
    <w:rsid w:val="6B90864B"/>
    <w:rsid w:val="6B958503"/>
    <w:rsid w:val="6BA6F6FF"/>
    <w:rsid w:val="6BD916A7"/>
    <w:rsid w:val="6BF281DA"/>
    <w:rsid w:val="6C263873"/>
    <w:rsid w:val="6C3C6007"/>
    <w:rsid w:val="6C9B2134"/>
    <w:rsid w:val="6CB2B1EF"/>
    <w:rsid w:val="6CB5A3FF"/>
    <w:rsid w:val="6CC2535E"/>
    <w:rsid w:val="6CD977A2"/>
    <w:rsid w:val="6D018888"/>
    <w:rsid w:val="6D0BDBD8"/>
    <w:rsid w:val="6D12F0D6"/>
    <w:rsid w:val="6D1A2FF9"/>
    <w:rsid w:val="6D4FC0D3"/>
    <w:rsid w:val="6D74711B"/>
    <w:rsid w:val="6D928760"/>
    <w:rsid w:val="6DA5FB23"/>
    <w:rsid w:val="6E8D8089"/>
    <w:rsid w:val="6EECFF0E"/>
    <w:rsid w:val="6EF9E6D3"/>
    <w:rsid w:val="6F0C9695"/>
    <w:rsid w:val="6F36987D"/>
    <w:rsid w:val="6FCFD92F"/>
    <w:rsid w:val="6FF530F1"/>
    <w:rsid w:val="7019FB58"/>
    <w:rsid w:val="703AFF5D"/>
    <w:rsid w:val="705B7C17"/>
    <w:rsid w:val="70FF6171"/>
    <w:rsid w:val="714C35BC"/>
    <w:rsid w:val="71639311"/>
    <w:rsid w:val="7165D658"/>
    <w:rsid w:val="71794FA2"/>
    <w:rsid w:val="718D0D8C"/>
    <w:rsid w:val="71CC1674"/>
    <w:rsid w:val="71F469B4"/>
    <w:rsid w:val="7212B26B"/>
    <w:rsid w:val="72459DAE"/>
    <w:rsid w:val="7251755E"/>
    <w:rsid w:val="7260D635"/>
    <w:rsid w:val="72B898B1"/>
    <w:rsid w:val="72F1781C"/>
    <w:rsid w:val="73077B27"/>
    <w:rsid w:val="73984805"/>
    <w:rsid w:val="73993D2F"/>
    <w:rsid w:val="73C624C8"/>
    <w:rsid w:val="73CA7D8F"/>
    <w:rsid w:val="73EEA07D"/>
    <w:rsid w:val="73F147AF"/>
    <w:rsid w:val="7415B0AC"/>
    <w:rsid w:val="74218E98"/>
    <w:rsid w:val="7447AC4C"/>
    <w:rsid w:val="744E686E"/>
    <w:rsid w:val="74662124"/>
    <w:rsid w:val="74731E29"/>
    <w:rsid w:val="7545A107"/>
    <w:rsid w:val="755C4BE9"/>
    <w:rsid w:val="759E2043"/>
    <w:rsid w:val="75A4B2BD"/>
    <w:rsid w:val="75FD83CB"/>
    <w:rsid w:val="762EDAB6"/>
    <w:rsid w:val="76485053"/>
    <w:rsid w:val="768182A3"/>
    <w:rsid w:val="769A4F19"/>
    <w:rsid w:val="76B210B8"/>
    <w:rsid w:val="76CF46FC"/>
    <w:rsid w:val="7777B683"/>
    <w:rsid w:val="77B11168"/>
    <w:rsid w:val="77DC4D64"/>
    <w:rsid w:val="77E09E71"/>
    <w:rsid w:val="77F64953"/>
    <w:rsid w:val="780B30FD"/>
    <w:rsid w:val="782DF6E2"/>
    <w:rsid w:val="782E44CF"/>
    <w:rsid w:val="7831536E"/>
    <w:rsid w:val="784C89D8"/>
    <w:rsid w:val="78991CA0"/>
    <w:rsid w:val="789F5ACE"/>
    <w:rsid w:val="78A8A227"/>
    <w:rsid w:val="78E63AB8"/>
    <w:rsid w:val="78E8AC8E"/>
    <w:rsid w:val="78FA97E5"/>
    <w:rsid w:val="792223B8"/>
    <w:rsid w:val="794BB463"/>
    <w:rsid w:val="794C65C0"/>
    <w:rsid w:val="7965B3AA"/>
    <w:rsid w:val="7967E800"/>
    <w:rsid w:val="79A5A0FE"/>
    <w:rsid w:val="79B9584F"/>
    <w:rsid w:val="79E7982F"/>
    <w:rsid w:val="7A0BAFAA"/>
    <w:rsid w:val="7A8E33B5"/>
    <w:rsid w:val="7A9A1DBE"/>
    <w:rsid w:val="7AB33F67"/>
    <w:rsid w:val="7ABA7DAA"/>
    <w:rsid w:val="7AC576C1"/>
    <w:rsid w:val="7AD44B96"/>
    <w:rsid w:val="7AD689AE"/>
    <w:rsid w:val="7B278460"/>
    <w:rsid w:val="7B4492C2"/>
    <w:rsid w:val="7B52E209"/>
    <w:rsid w:val="7B7C2A6A"/>
    <w:rsid w:val="7B9DBE69"/>
    <w:rsid w:val="7BBC5F8F"/>
    <w:rsid w:val="7BD0147F"/>
    <w:rsid w:val="7BEE52E9"/>
    <w:rsid w:val="7C02DC4A"/>
    <w:rsid w:val="7C61B485"/>
    <w:rsid w:val="7C781FD5"/>
    <w:rsid w:val="7C9034A9"/>
    <w:rsid w:val="7CA25356"/>
    <w:rsid w:val="7CC30E32"/>
    <w:rsid w:val="7CF24C79"/>
    <w:rsid w:val="7D10F84A"/>
    <w:rsid w:val="7D1184CE"/>
    <w:rsid w:val="7D3725AE"/>
    <w:rsid w:val="7D55E573"/>
    <w:rsid w:val="7DF14B69"/>
    <w:rsid w:val="7DFBC0C4"/>
    <w:rsid w:val="7E03D8F5"/>
    <w:rsid w:val="7E251985"/>
    <w:rsid w:val="7E263D8C"/>
    <w:rsid w:val="7E284E50"/>
    <w:rsid w:val="7E48EF5E"/>
    <w:rsid w:val="7E749310"/>
    <w:rsid w:val="7F0CC460"/>
    <w:rsid w:val="7F700B81"/>
    <w:rsid w:val="7F712BA6"/>
    <w:rsid w:val="7FEA3F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52C26"/>
  <w15:chartTrackingRefBased/>
  <w15:docId w15:val="{D4B6797D-57FB-4C13-B3C9-910FA75BF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1"/>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1A6BB1"/>
    <w:pPr>
      <w:keepNext/>
      <w:keepLines/>
      <w:spacing w:before="240"/>
      <w:outlineLvl w:val="0"/>
    </w:pPr>
    <w:rPr>
      <w:rFonts w:eastAsiaTheme="majorEastAsia" w:cstheme="majorBidi"/>
      <w:color w:val="7215C9"/>
      <w:sz w:val="48"/>
      <w:szCs w:val="40"/>
    </w:rPr>
  </w:style>
  <w:style w:type="paragraph" w:styleId="Heading2">
    <w:name w:val="heading 2"/>
    <w:basedOn w:val="Normal"/>
    <w:next w:val="Normal"/>
    <w:link w:val="Heading2Char"/>
    <w:uiPriority w:val="9"/>
    <w:unhideWhenUsed/>
    <w:qFormat/>
    <w:rsid w:val="001A6BB1"/>
    <w:pPr>
      <w:keepNext/>
      <w:keepLines/>
      <w:outlineLvl w:val="1"/>
    </w:pPr>
    <w:rPr>
      <w:rFonts w:eastAsiaTheme="majorEastAsia" w:cstheme="majorBidi"/>
      <w:color w:val="7215C9"/>
      <w:sz w:val="32"/>
      <w:szCs w:val="32"/>
    </w:rPr>
  </w:style>
  <w:style w:type="paragraph" w:styleId="Heading3">
    <w:name w:val="heading 3"/>
    <w:basedOn w:val="Normal"/>
    <w:next w:val="Normal"/>
    <w:link w:val="Heading3Char"/>
    <w:uiPriority w:val="9"/>
    <w:unhideWhenUsed/>
    <w:qFormat/>
    <w:rsid w:val="004B1A1E"/>
    <w:pPr>
      <w:keepNext/>
      <w:keepLines/>
      <w:outlineLvl w:val="2"/>
    </w:pPr>
    <w:rPr>
      <w:rFonts w:eastAsiaTheme="majorEastAsia" w:cstheme="majorBidi"/>
      <w:b/>
      <w:color w:val="7215C9"/>
      <w:sz w:val="28"/>
      <w:szCs w:val="28"/>
    </w:rPr>
  </w:style>
  <w:style w:type="paragraph" w:styleId="Heading4">
    <w:name w:val="heading 4"/>
    <w:basedOn w:val="Normal"/>
    <w:next w:val="Normal"/>
    <w:link w:val="Heading4Char"/>
    <w:uiPriority w:val="9"/>
    <w:unhideWhenUsed/>
    <w:qFormat/>
    <w:rsid w:val="001A3D14"/>
    <w:pPr>
      <w:keepNext/>
      <w:keepLines/>
      <w:outlineLvl w:val="3"/>
    </w:pPr>
    <w:rPr>
      <w:rFonts w:eastAsiaTheme="majorEastAsia" w:cstheme="majorBidi"/>
      <w:b/>
      <w:iCs/>
      <w:color w:val="7215C9"/>
      <w:sz w:val="24"/>
    </w:rPr>
  </w:style>
  <w:style w:type="paragraph" w:styleId="Heading5">
    <w:name w:val="heading 5"/>
    <w:basedOn w:val="Normal"/>
    <w:next w:val="Normal"/>
    <w:link w:val="Heading5Char"/>
    <w:uiPriority w:val="9"/>
    <w:unhideWhenUsed/>
    <w:qFormat/>
    <w:rsid w:val="001A6B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unhideWhenUsed/>
    <w:qFormat/>
    <w:rsid w:val="001A6B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unhideWhenUsed/>
    <w:qFormat/>
    <w:rsid w:val="001A6B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unhideWhenUsed/>
    <w:qFormat/>
    <w:rsid w:val="001A6BB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1A6BB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BB1"/>
    <w:rPr>
      <w:rFonts w:ascii="Trebuchet MS" w:eastAsiaTheme="majorEastAsia" w:hAnsi="Trebuchet MS" w:cstheme="majorBidi"/>
      <w:color w:val="7215C9"/>
      <w:kern w:val="0"/>
      <w:sz w:val="48"/>
      <w:szCs w:val="40"/>
      <w14:ligatures w14:val="none"/>
    </w:rPr>
  </w:style>
  <w:style w:type="character" w:customStyle="1" w:styleId="Heading2Char">
    <w:name w:val="Heading 2 Char"/>
    <w:basedOn w:val="DefaultParagraphFont"/>
    <w:link w:val="Heading2"/>
    <w:uiPriority w:val="9"/>
    <w:rsid w:val="001A6BB1"/>
    <w:rPr>
      <w:rFonts w:ascii="Trebuchet MS" w:eastAsiaTheme="majorEastAsia" w:hAnsi="Trebuchet MS" w:cstheme="majorBidi"/>
      <w:color w:val="7215C9"/>
      <w:kern w:val="0"/>
      <w:sz w:val="32"/>
      <w:szCs w:val="32"/>
      <w14:ligatures w14:val="none"/>
    </w:rPr>
  </w:style>
  <w:style w:type="character" w:customStyle="1" w:styleId="Heading3Char">
    <w:name w:val="Heading 3 Char"/>
    <w:basedOn w:val="DefaultParagraphFont"/>
    <w:link w:val="Heading3"/>
    <w:uiPriority w:val="9"/>
    <w:rsid w:val="004B1A1E"/>
    <w:rPr>
      <w:rFonts w:ascii="Trebuchet MS" w:eastAsiaTheme="majorEastAsia" w:hAnsi="Trebuchet MS" w:cstheme="majorBidi"/>
      <w:b/>
      <w:color w:val="7215C9"/>
      <w:kern w:val="0"/>
      <w:sz w:val="28"/>
      <w:szCs w:val="28"/>
      <w14:ligatures w14:val="none"/>
    </w:rPr>
  </w:style>
  <w:style w:type="character" w:customStyle="1" w:styleId="Heading4Char">
    <w:name w:val="Heading 4 Char"/>
    <w:basedOn w:val="DefaultParagraphFont"/>
    <w:link w:val="Heading4"/>
    <w:uiPriority w:val="9"/>
    <w:rsid w:val="001A3D14"/>
    <w:rPr>
      <w:rFonts w:ascii="Trebuchet MS" w:eastAsiaTheme="majorEastAsia" w:hAnsi="Trebuchet MS" w:cstheme="majorBidi"/>
      <w:b/>
      <w:iCs/>
      <w:color w:val="7215C9"/>
      <w:kern w:val="0"/>
      <w14:ligatures w14:val="none"/>
    </w:rPr>
  </w:style>
  <w:style w:type="character" w:customStyle="1" w:styleId="Heading5Char">
    <w:name w:val="Heading 5 Char"/>
    <w:basedOn w:val="DefaultParagraphFont"/>
    <w:link w:val="Heading5"/>
    <w:uiPriority w:val="9"/>
    <w:semiHidden/>
    <w:rsid w:val="001A6BB1"/>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A6BB1"/>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A6BB1"/>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A6BB1"/>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A6BB1"/>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A6B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B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A6B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BB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A6B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BB1"/>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A6BB1"/>
    <w:pPr>
      <w:ind w:left="720"/>
      <w:contextualSpacing/>
    </w:pPr>
  </w:style>
  <w:style w:type="character" w:styleId="IntenseEmphasis">
    <w:name w:val="Intense Emphasis"/>
    <w:basedOn w:val="DefaultParagraphFont"/>
    <w:uiPriority w:val="21"/>
    <w:qFormat/>
    <w:rsid w:val="001A6BB1"/>
    <w:rPr>
      <w:i/>
      <w:iCs/>
      <w:color w:val="0F4761" w:themeColor="accent1" w:themeShade="BF"/>
    </w:rPr>
  </w:style>
  <w:style w:type="paragraph" w:styleId="IntenseQuote">
    <w:name w:val="Intense Quote"/>
    <w:basedOn w:val="Normal"/>
    <w:next w:val="Normal"/>
    <w:link w:val="IntenseQuoteChar"/>
    <w:uiPriority w:val="30"/>
    <w:qFormat/>
    <w:rsid w:val="001A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BB1"/>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A6BB1"/>
    <w:rPr>
      <w:b/>
      <w:bCs/>
      <w:smallCaps/>
      <w:color w:val="0F4761" w:themeColor="accent1" w:themeShade="BF"/>
      <w:spacing w:val="5"/>
    </w:rPr>
  </w:style>
  <w:style w:type="paragraph" w:styleId="Header">
    <w:name w:val="header"/>
    <w:basedOn w:val="Normal"/>
    <w:link w:val="HeaderChar"/>
    <w:uiPriority w:val="99"/>
    <w:unhideWhenUsed/>
    <w:rsid w:val="001A6B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6BB1"/>
    <w:rPr>
      <w:rFonts w:ascii="Trebuchet MS" w:hAnsi="Trebuchet MS" w:cs="Times New Roman"/>
      <w:kern w:val="0"/>
      <w:sz w:val="20"/>
      <w14:ligatures w14:val="none"/>
    </w:rPr>
  </w:style>
  <w:style w:type="paragraph" w:styleId="Footer">
    <w:name w:val="footer"/>
    <w:basedOn w:val="Normal"/>
    <w:link w:val="FooterChar"/>
    <w:uiPriority w:val="99"/>
    <w:unhideWhenUsed/>
    <w:rsid w:val="001A6B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6BB1"/>
    <w:rPr>
      <w:rFonts w:ascii="Trebuchet MS" w:hAnsi="Trebuchet MS" w:cs="Times New Roman"/>
      <w:kern w:val="0"/>
      <w:sz w:val="20"/>
      <w14:ligatures w14:val="none"/>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1A6BB1"/>
    <w:rPr>
      <w:color w:val="0000FF"/>
      <w:u w:val="single"/>
      <w:lang w:bidi="ar-SA"/>
    </w:rPr>
  </w:style>
  <w:style w:type="table" w:customStyle="1" w:styleId="TableGrid1">
    <w:name w:val="Table Grid1"/>
    <w:basedOn w:val="TableNormal"/>
    <w:next w:val="TableGrid"/>
    <w:uiPriority w:val="59"/>
    <w:rsid w:val="001A6BB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1A6BB1"/>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1A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1A6BB1"/>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DefinedTermNumber">
    <w:name w:val="Defined Term Number"/>
    <w:basedOn w:val="DefinedTermPara"/>
    <w:qFormat/>
    <w:rsid w:val="00B24F29"/>
    <w:pPr>
      <w:tabs>
        <w:tab w:val="clear" w:pos="720"/>
        <w:tab w:val="num" w:pos="1554"/>
      </w:tabs>
      <w:spacing w:before="120"/>
      <w:ind w:left="1554" w:firstLine="0"/>
    </w:pPr>
    <w:rPr>
      <w:kern w:val="0"/>
      <w:sz w:val="20"/>
      <w14:ligatures w14:val="none"/>
    </w:rPr>
  </w:style>
  <w:style w:type="character" w:customStyle="1" w:styleId="DefTerm">
    <w:name w:val="DefTerm"/>
    <w:basedOn w:val="DefaultParagraphFont"/>
    <w:uiPriority w:val="1"/>
    <w:qFormat/>
    <w:rsid w:val="00B24F29"/>
    <w:rPr>
      <w:b/>
      <w:color w:val="000000"/>
    </w:rPr>
  </w:style>
  <w:style w:type="paragraph" w:customStyle="1" w:styleId="e-NORMAL">
    <w:name w:val="e-NORMAL"/>
    <w:qFormat/>
    <w:rsid w:val="00761B06"/>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A437B3"/>
    <w:pPr>
      <w:keepNext/>
      <w:numPr>
        <w:numId w:val="1"/>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A437B3"/>
    <w:pPr>
      <w:numPr>
        <w:ilvl w:val="1"/>
        <w:numId w:val="1"/>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Untitledsubclause2">
    <w:name w:val="Untitled subclause 2"/>
    <w:basedOn w:val="Normal"/>
    <w:rsid w:val="00994BE3"/>
    <w:pPr>
      <w:tabs>
        <w:tab w:val="num" w:pos="1555"/>
      </w:tabs>
      <w:ind w:left="1555" w:hanging="561"/>
      <w:jc w:val="both"/>
      <w:outlineLvl w:val="2"/>
    </w:pPr>
    <w:rPr>
      <w:rFonts w:ascii="Arial" w:eastAsia="Arial Unicode MS" w:hAnsi="Arial" w:cs="Arial"/>
      <w:color w:val="000000"/>
      <w:szCs w:val="20"/>
    </w:rPr>
  </w:style>
  <w:style w:type="paragraph" w:customStyle="1" w:styleId="Untitledsubclause3">
    <w:name w:val="Untitled subclause 3"/>
    <w:basedOn w:val="Normal"/>
    <w:rsid w:val="00994BE3"/>
    <w:pPr>
      <w:tabs>
        <w:tab w:val="left" w:pos="2261"/>
        <w:tab w:val="num" w:pos="2419"/>
      </w:tabs>
      <w:ind w:left="2275" w:hanging="576"/>
      <w:jc w:val="both"/>
      <w:outlineLvl w:val="3"/>
    </w:pPr>
    <w:rPr>
      <w:rFonts w:ascii="Arial" w:eastAsia="Arial Unicode MS" w:hAnsi="Arial" w:cs="Arial"/>
      <w:color w:val="000000"/>
      <w:szCs w:val="20"/>
    </w:rPr>
  </w:style>
  <w:style w:type="paragraph" w:customStyle="1" w:styleId="Untitledsubclause4">
    <w:name w:val="Untitled subclause 4"/>
    <w:basedOn w:val="Normal"/>
    <w:rsid w:val="00994BE3"/>
    <w:pPr>
      <w:tabs>
        <w:tab w:val="num" w:pos="720"/>
      </w:tabs>
      <w:ind w:left="720" w:hanging="720"/>
      <w:jc w:val="both"/>
      <w:outlineLvl w:val="4"/>
    </w:pPr>
    <w:rPr>
      <w:rFonts w:ascii="Arial" w:eastAsia="Arial Unicode MS" w:hAnsi="Arial" w:cs="Arial"/>
      <w:color w:val="000000"/>
      <w:szCs w:val="20"/>
    </w:rPr>
  </w:style>
  <w:style w:type="paragraph" w:customStyle="1" w:styleId="Parasubclause1">
    <w:name w:val="Para subclause 1"/>
    <w:aliases w:val="BIWS Heading 2"/>
    <w:basedOn w:val="Normal"/>
    <w:rsid w:val="00F83FE5"/>
    <w:pPr>
      <w:spacing w:before="240"/>
      <w:ind w:left="720"/>
      <w:jc w:val="both"/>
    </w:pPr>
    <w:rPr>
      <w:rFonts w:ascii="Arial" w:eastAsia="Arial Unicode MS" w:hAnsi="Arial" w:cs="Arial"/>
      <w:color w:val="000000"/>
      <w:szCs w:val="20"/>
    </w:rPr>
  </w:style>
  <w:style w:type="character" w:styleId="CommentReference">
    <w:name w:val="annotation reference"/>
    <w:basedOn w:val="DefaultParagraphFont"/>
    <w:semiHidden/>
    <w:unhideWhenUsed/>
    <w:rsid w:val="008321DC"/>
    <w:rPr>
      <w:sz w:val="16"/>
      <w:szCs w:val="16"/>
    </w:rPr>
  </w:style>
  <w:style w:type="paragraph" w:styleId="CommentText">
    <w:name w:val="annotation text"/>
    <w:basedOn w:val="Normal"/>
    <w:link w:val="CommentTextChar"/>
    <w:unhideWhenUsed/>
    <w:rsid w:val="008321DC"/>
    <w:pPr>
      <w:spacing w:line="240" w:lineRule="auto"/>
    </w:pPr>
    <w:rPr>
      <w:szCs w:val="20"/>
    </w:rPr>
  </w:style>
  <w:style w:type="character" w:customStyle="1" w:styleId="CommentTextChar">
    <w:name w:val="Comment Text Char"/>
    <w:basedOn w:val="DefaultParagraphFont"/>
    <w:link w:val="CommentText"/>
    <w:rsid w:val="008321DC"/>
    <w:rPr>
      <w:rFonts w:ascii="Trebuchet MS" w:hAnsi="Trebuchet M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21DC"/>
    <w:rPr>
      <w:b/>
      <w:bCs/>
    </w:rPr>
  </w:style>
  <w:style w:type="character" w:customStyle="1" w:styleId="CommentSubjectChar">
    <w:name w:val="Comment Subject Char"/>
    <w:basedOn w:val="CommentTextChar"/>
    <w:link w:val="CommentSubject"/>
    <w:uiPriority w:val="99"/>
    <w:semiHidden/>
    <w:rsid w:val="008321DC"/>
    <w:rPr>
      <w:rFonts w:ascii="Trebuchet MS" w:hAnsi="Trebuchet MS" w:cs="Times New Roman"/>
      <w:b/>
      <w:bCs/>
      <w:kern w:val="0"/>
      <w:sz w:val="20"/>
      <w:szCs w:val="20"/>
      <w14:ligatures w14:val="none"/>
    </w:rPr>
  </w:style>
  <w:style w:type="paragraph" w:styleId="Revision">
    <w:name w:val="Revision"/>
    <w:hidden/>
    <w:uiPriority w:val="99"/>
    <w:semiHidden/>
    <w:rsid w:val="00110605"/>
    <w:pPr>
      <w:spacing w:after="0" w:line="240" w:lineRule="auto"/>
    </w:pPr>
    <w:rPr>
      <w:rFonts w:ascii="Trebuchet MS" w:hAnsi="Trebuchet MS" w:cs="Times New Roman"/>
      <w:kern w:val="0"/>
      <w:sz w:val="20"/>
      <w14:ligatures w14:val="none"/>
    </w:rPr>
  </w:style>
  <w:style w:type="paragraph" w:customStyle="1" w:styleId="Sch3Heading">
    <w:name w:val="Sch 3 Heading"/>
    <w:basedOn w:val="Normal"/>
    <w:rsid w:val="00436BA8"/>
    <w:pPr>
      <w:keepNext/>
      <w:tabs>
        <w:tab w:val="num" w:pos="360"/>
        <w:tab w:val="num" w:pos="3600"/>
      </w:tabs>
      <w:spacing w:after="240" w:line="276" w:lineRule="auto"/>
      <w:ind w:left="1152"/>
      <w:jc w:val="both"/>
      <w:outlineLvl w:val="4"/>
    </w:pPr>
    <w:rPr>
      <w:rFonts w:ascii="Verdana" w:eastAsia="Verdana" w:hAnsi="Verdana" w:cs="Verdana"/>
      <w:b/>
      <w:szCs w:val="20"/>
    </w:rPr>
  </w:style>
  <w:style w:type="paragraph" w:customStyle="1" w:styleId="ParaClause">
    <w:name w:val="Para Clause"/>
    <w:basedOn w:val="Normal"/>
    <w:rsid w:val="00DC0FFE"/>
    <w:pPr>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DC0FFE"/>
    <w:pPr>
      <w:spacing w:after="240"/>
      <w:ind w:left="1559"/>
      <w:jc w:val="both"/>
    </w:pPr>
    <w:rPr>
      <w:rFonts w:ascii="Arial" w:eastAsia="Arial Unicode MS" w:hAnsi="Arial" w:cs="Arial"/>
      <w:color w:val="000000"/>
      <w:szCs w:val="20"/>
    </w:rPr>
  </w:style>
  <w:style w:type="paragraph" w:customStyle="1" w:styleId="NoNumUntitledsubclause1">
    <w:name w:val="No Num Untitled subclause 1"/>
    <w:basedOn w:val="Untitledsubclause1"/>
    <w:qFormat/>
    <w:rsid w:val="00DC0FFE"/>
    <w:pPr>
      <w:numPr>
        <w:ilvl w:val="0"/>
        <w:numId w:val="0"/>
      </w:numPr>
      <w:ind w:left="720"/>
    </w:pPr>
    <w:rPr>
      <w:kern w:val="0"/>
      <w:sz w:val="20"/>
      <w14:ligatures w14:val="none"/>
    </w:rPr>
  </w:style>
  <w:style w:type="character" w:customStyle="1" w:styleId="cohidesearchterm">
    <w:name w:val="co_hidesearchterm"/>
    <w:basedOn w:val="DefaultParagraphFont"/>
    <w:rsid w:val="00DC0FFE"/>
    <w:rPr>
      <w:color w:val="000000"/>
    </w:rPr>
  </w:style>
  <w:style w:type="paragraph" w:customStyle="1" w:styleId="Schedule">
    <w:name w:val="Schedule"/>
    <w:qFormat/>
    <w:rsid w:val="00551BCE"/>
    <w:pPr>
      <w:tabs>
        <w:tab w:val="num" w:pos="0"/>
      </w:tabs>
      <w:spacing w:before="240" w:after="240" w:line="240" w:lineRule="atLeast"/>
      <w:ind w:left="360" w:hanging="360"/>
    </w:pPr>
    <w:rPr>
      <w:rFonts w:ascii="Arial" w:eastAsia="Arial Unicode MS" w:hAnsi="Arial" w:cs="Arial"/>
      <w:b/>
      <w:color w:val="000000"/>
      <w:kern w:val="0"/>
      <w:sz w:val="22"/>
      <w:szCs w:val="22"/>
      <w:lang w:val="en-US"/>
      <w14:ligatures w14:val="none"/>
    </w:rPr>
  </w:style>
  <w:style w:type="numbering" w:customStyle="1" w:styleId="ScheduleListStyle">
    <w:name w:val="ScheduleListStyle"/>
    <w:rsid w:val="00551BCE"/>
    <w:pPr>
      <w:numPr>
        <w:numId w:val="2"/>
      </w:numPr>
    </w:p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34"/>
    <w:qFormat/>
    <w:rsid w:val="00C869DE"/>
    <w:rPr>
      <w:rFonts w:ascii="Trebuchet MS" w:hAnsi="Trebuchet MS" w:cs="Times New Roman"/>
      <w:kern w:val="0"/>
      <w:sz w:val="20"/>
      <w14:ligatures w14:val="none"/>
    </w:rPr>
  </w:style>
  <w:style w:type="paragraph" w:customStyle="1" w:styleId="Am111">
    <w:name w:val="A/m 1.1.1"/>
    <w:basedOn w:val="Am11"/>
    <w:rsid w:val="00790B9B"/>
    <w:pPr>
      <w:numPr>
        <w:ilvl w:val="2"/>
      </w:numPr>
    </w:pPr>
  </w:style>
  <w:style w:type="paragraph" w:customStyle="1" w:styleId="Am1111">
    <w:name w:val="A/m 1.1.1.1"/>
    <w:basedOn w:val="Am111"/>
    <w:rsid w:val="00790B9B"/>
    <w:pPr>
      <w:numPr>
        <w:ilvl w:val="3"/>
      </w:numPr>
      <w:tabs>
        <w:tab w:val="left" w:pos="2700"/>
      </w:tabs>
    </w:pPr>
  </w:style>
  <w:style w:type="paragraph" w:customStyle="1" w:styleId="Am11111">
    <w:name w:val="A/m 1.1.1.1.1"/>
    <w:basedOn w:val="Am1111"/>
    <w:rsid w:val="00790B9B"/>
    <w:pPr>
      <w:numPr>
        <w:ilvl w:val="4"/>
      </w:numPr>
      <w:tabs>
        <w:tab w:val="left" w:pos="720"/>
        <w:tab w:val="left" w:pos="3600"/>
      </w:tabs>
    </w:pPr>
  </w:style>
  <w:style w:type="paragraph" w:customStyle="1" w:styleId="Am11">
    <w:name w:val="A/m 1.1"/>
    <w:basedOn w:val="Normal"/>
    <w:rsid w:val="00790B9B"/>
    <w:pPr>
      <w:widowControl w:val="0"/>
      <w:numPr>
        <w:ilvl w:val="1"/>
        <w:numId w:val="3"/>
      </w:numPr>
      <w:spacing w:before="0" w:line="240" w:lineRule="auto"/>
      <w:jc w:val="both"/>
      <w:outlineLvl w:val="1"/>
    </w:pPr>
    <w:rPr>
      <w:rFonts w:ascii="Times New Roman" w:hAnsi="Times New Roman"/>
      <w:snapToGrid w:val="0"/>
      <w:sz w:val="18"/>
      <w:szCs w:val="20"/>
      <w:lang w:eastAsia="en-GB"/>
    </w:rPr>
  </w:style>
  <w:style w:type="paragraph" w:customStyle="1" w:styleId="StyleTitre17ptJustifi">
    <w:name w:val="Style Titre 1 + 7 pt Justifié"/>
    <w:basedOn w:val="Heading1"/>
    <w:rsid w:val="00790B9B"/>
    <w:pPr>
      <w:shd w:val="clear" w:color="FFFF00" w:fill="auto"/>
      <w:tabs>
        <w:tab w:val="num" w:pos="360"/>
      </w:tabs>
      <w:spacing w:before="120" w:after="60" w:line="240" w:lineRule="auto"/>
      <w:ind w:left="360" w:hanging="360"/>
      <w:jc w:val="both"/>
    </w:pPr>
    <w:rPr>
      <w:rFonts w:ascii="Arial Gras" w:eastAsia="Times New Roman" w:hAnsi="Arial Gras" w:cs="Times New Roman"/>
      <w:bCs/>
      <w:color w:val="FF5900"/>
      <w:kern w:val="28"/>
      <w:sz w:val="14"/>
      <w:szCs w:val="20"/>
      <w:u w:val="single"/>
    </w:rPr>
  </w:style>
  <w:style w:type="paragraph" w:customStyle="1" w:styleId="PS">
    <w:name w:val="PS"/>
    <w:basedOn w:val="Normal"/>
    <w:rsid w:val="00790B9B"/>
    <w:pPr>
      <w:spacing w:before="0" w:after="60" w:line="240" w:lineRule="auto"/>
      <w:jc w:val="both"/>
    </w:pPr>
    <w:rPr>
      <w:rFonts w:ascii="Arial" w:hAnsi="Arial"/>
      <w:sz w:val="22"/>
      <w:szCs w:val="20"/>
      <w:lang w:eastAsia="fr-FR"/>
    </w:rPr>
  </w:style>
  <w:style w:type="paragraph" w:customStyle="1" w:styleId="Style311">
    <w:name w:val="Style3.1.1"/>
    <w:basedOn w:val="Normal"/>
    <w:uiPriority w:val="99"/>
    <w:rsid w:val="00D37191"/>
    <w:pPr>
      <w:tabs>
        <w:tab w:val="num" w:pos="2834"/>
      </w:tabs>
      <w:overflowPunct w:val="0"/>
      <w:autoSpaceDE w:val="0"/>
      <w:autoSpaceDN w:val="0"/>
      <w:adjustRightInd w:val="0"/>
      <w:spacing w:before="0" w:line="240" w:lineRule="auto"/>
      <w:ind w:left="2834" w:hanging="708"/>
      <w:jc w:val="both"/>
      <w:textAlignment w:val="baseline"/>
    </w:pPr>
    <w:rPr>
      <w:rFonts w:ascii="Arial" w:hAnsi="Arial" w:cs="Arial"/>
      <w:bCs/>
      <w:sz w:val="22"/>
      <w:szCs w:val="20"/>
    </w:rPr>
  </w:style>
  <w:style w:type="paragraph" w:customStyle="1" w:styleId="e-SUBHeader">
    <w:name w:val="e-SUBHeader"/>
    <w:basedOn w:val="Normal"/>
    <w:next w:val="e-NORMAL"/>
    <w:qFormat/>
    <w:rsid w:val="005B7E1F"/>
    <w:pPr>
      <w:spacing w:before="0" w:after="0" w:line="240" w:lineRule="auto"/>
      <w:outlineLvl w:val="2"/>
    </w:pPr>
    <w:rPr>
      <w:rFonts w:ascii="Gill Sans Light" w:eastAsiaTheme="minorEastAsia" w:hAnsi="Gill Sans Light" w:cs="Gill Sans Light"/>
      <w:color w:val="DC1F26"/>
      <w:sz w:val="28"/>
      <w:szCs w:val="40"/>
      <w:lang w:val="en-US"/>
    </w:rPr>
  </w:style>
  <w:style w:type="character" w:styleId="UnresolvedMention">
    <w:name w:val="Unresolved Mention"/>
    <w:basedOn w:val="DefaultParagraphFont"/>
    <w:uiPriority w:val="99"/>
    <w:semiHidden/>
    <w:unhideWhenUsed/>
    <w:rsid w:val="002351B9"/>
    <w:rPr>
      <w:color w:val="605E5C"/>
      <w:shd w:val="clear" w:color="auto" w:fill="E1DFDD"/>
    </w:rPr>
  </w:style>
  <w:style w:type="character" w:styleId="Mention">
    <w:name w:val="Mention"/>
    <w:basedOn w:val="DefaultParagraphFont"/>
    <w:uiPriority w:val="99"/>
    <w:unhideWhenUsed/>
    <w:rsid w:val="008A6557"/>
    <w:rPr>
      <w:color w:val="2B579A"/>
      <w:shd w:val="clear" w:color="auto" w:fill="E1DFDD"/>
    </w:rPr>
  </w:style>
  <w:style w:type="paragraph" w:styleId="NormalWeb">
    <w:name w:val="Normal (Web)"/>
    <w:basedOn w:val="Normal"/>
    <w:uiPriority w:val="99"/>
    <w:semiHidden/>
    <w:unhideWhenUsed/>
    <w:rsid w:val="00CB2507"/>
    <w:pPr>
      <w:spacing w:before="100" w:beforeAutospacing="1" w:after="100" w:afterAutospacing="1" w:line="240" w:lineRule="auto"/>
    </w:pPr>
    <w:rPr>
      <w:rFonts w:ascii="Times New Roman" w:hAnsi="Times New Roman"/>
      <w:sz w:val="24"/>
      <w:lang w:eastAsia="en-GB"/>
    </w:rPr>
  </w:style>
  <w:style w:type="table" w:styleId="ListTable3-Accent4">
    <w:name w:val="List Table 3 Accent 4"/>
    <w:basedOn w:val="TableNormal"/>
    <w:uiPriority w:val="48"/>
    <w:rsid w:val="00CB2507"/>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GridTable4-Accent6">
    <w:name w:val="Grid Table 4 Accent 6"/>
    <w:basedOn w:val="TableNormal"/>
    <w:uiPriority w:val="49"/>
    <w:rsid w:val="005746AA"/>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ui-provider">
    <w:name w:val="ui-provider"/>
    <w:basedOn w:val="DefaultParagraphFont"/>
    <w:rsid w:val="00FE1D9C"/>
  </w:style>
  <w:style w:type="character" w:styleId="Strong">
    <w:name w:val="Strong"/>
    <w:basedOn w:val="DefaultParagraphFont"/>
    <w:uiPriority w:val="22"/>
    <w:qFormat/>
    <w:rsid w:val="00FE1D9C"/>
    <w:rPr>
      <w:b/>
      <w:bCs/>
    </w:rPr>
  </w:style>
  <w:style w:type="paragraph" w:customStyle="1" w:styleId="pf0">
    <w:name w:val="pf0"/>
    <w:basedOn w:val="Normal"/>
    <w:rsid w:val="002731D3"/>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2731D3"/>
    <w:rPr>
      <w:rFonts w:ascii="Segoe UI" w:hAnsi="Segoe UI" w:cs="Segoe UI" w:hint="default"/>
      <w:sz w:val="18"/>
      <w:szCs w:val="18"/>
    </w:rPr>
  </w:style>
  <w:style w:type="character" w:styleId="FollowedHyperlink">
    <w:name w:val="FollowedHyperlink"/>
    <w:basedOn w:val="DefaultParagraphFont"/>
    <w:uiPriority w:val="99"/>
    <w:semiHidden/>
    <w:unhideWhenUsed/>
    <w:rsid w:val="00A60DA1"/>
    <w:rPr>
      <w:color w:val="96607D" w:themeColor="followedHyperlink"/>
      <w:u w:val="single"/>
    </w:rPr>
  </w:style>
  <w:style w:type="paragraph" w:customStyle="1" w:styleId="paragraph">
    <w:name w:val="paragraph"/>
    <w:basedOn w:val="Normal"/>
    <w:rsid w:val="000378F7"/>
    <w:pPr>
      <w:spacing w:before="100" w:beforeAutospacing="1" w:after="100" w:afterAutospacing="1" w:line="240" w:lineRule="auto"/>
      <w:jc w:val="both"/>
    </w:pPr>
    <w:rPr>
      <w:rFonts w:asciiTheme="majorHAnsi" w:hAnsiTheme="majorHAnsi" w:cstheme="majorHAnsi"/>
      <w:bCs/>
      <w:iCs/>
      <w:sz w:val="21"/>
      <w:szCs w:val="21"/>
      <w:lang w:eastAsia="en-GB"/>
    </w:rPr>
  </w:style>
  <w:style w:type="paragraph" w:customStyle="1" w:styleId="FulltextSection2Title">
    <w:name w:val="Fulltext Section2 Title"/>
    <w:basedOn w:val="Normal"/>
    <w:rsid w:val="006C5F59"/>
    <w:pPr>
      <w:spacing w:before="0"/>
      <w:jc w:val="both"/>
    </w:pPr>
    <w:rPr>
      <w:rFonts w:eastAsia="Arial Unicode MS" w:cstheme="minorBidi"/>
      <w:b/>
      <w:sz w:val="28"/>
      <w:szCs w:val="20"/>
    </w:rPr>
  </w:style>
  <w:style w:type="table" w:customStyle="1" w:styleId="00MetaphorDefault">
    <w:name w:val="00 Metaphor Default"/>
    <w:basedOn w:val="TableNormal"/>
    <w:uiPriority w:val="99"/>
    <w:rsid w:val="00AF6584"/>
    <w:pPr>
      <w:spacing w:after="80" w:line="240" w:lineRule="auto"/>
    </w:pPr>
    <w:rPr>
      <w:rFonts w:ascii="Arial" w:eastAsiaTheme="minorHAnsi" w:hAnsi="Arial"/>
      <w:color w:val="000000" w:themeColor="text1"/>
      <w:kern w:val="0"/>
      <w:sz w:val="20"/>
      <w:szCs w:val="22"/>
      <w14:ligatures w14:val="none"/>
    </w:rPr>
    <w:tblPr>
      <w:tblStyleRowBandSize w:val="1"/>
      <w:tblStyleColBandSize w:val="1"/>
      <w:tblBorders>
        <w:top w:val="single" w:sz="4" w:space="0" w:color="662CC1"/>
        <w:left w:val="single" w:sz="4" w:space="0" w:color="662CC1"/>
        <w:bottom w:val="single" w:sz="4" w:space="0" w:color="662CC1"/>
        <w:right w:val="single" w:sz="4" w:space="0" w:color="662CC1"/>
        <w:insideH w:val="single" w:sz="4" w:space="0" w:color="662CC1"/>
        <w:insideV w:val="single" w:sz="4" w:space="0" w:color="662CC1"/>
      </w:tblBorders>
    </w:tblPr>
    <w:tcPr>
      <w:shd w:val="clear" w:color="auto" w:fill="auto"/>
      <w:vAlign w:val="center"/>
    </w:tcPr>
    <w:tblStylePr w:type="firstRow">
      <w:rPr>
        <w:b/>
        <w:bCs/>
        <w:color w:val="FFFFFF" w:themeColor="background1"/>
      </w:rPr>
      <w:tblPr/>
      <w:tcPr>
        <w:shd w:val="clear" w:color="auto" w:fill="662CC1"/>
      </w:tcPr>
    </w:tblStylePr>
    <w:tblStylePr w:type="lastRow">
      <w:rPr>
        <w:b/>
        <w:bCs/>
      </w:rPr>
      <w:tblPr/>
      <w:tcPr>
        <w:tcBorders>
          <w:top w:val="double" w:sz="4" w:space="0" w:color="196B24" w:themeColor="accent3"/>
        </w:tcBorders>
        <w:shd w:val="clear" w:color="auto" w:fill="FFFFFF" w:themeFill="background1"/>
      </w:tcPr>
    </w:tblStylePr>
    <w:tblStylePr w:type="firstCol">
      <w:rPr>
        <w:b w:val="0"/>
        <w:bCs/>
      </w:r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shd w:val="clear" w:color="auto" w:fill="D9D9D9" w:themeFill="background1" w:themeFillShade="D9"/>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1256">
      <w:bodyDiv w:val="1"/>
      <w:marLeft w:val="0"/>
      <w:marRight w:val="0"/>
      <w:marTop w:val="0"/>
      <w:marBottom w:val="0"/>
      <w:divBdr>
        <w:top w:val="none" w:sz="0" w:space="0" w:color="auto"/>
        <w:left w:val="none" w:sz="0" w:space="0" w:color="auto"/>
        <w:bottom w:val="none" w:sz="0" w:space="0" w:color="auto"/>
        <w:right w:val="none" w:sz="0" w:space="0" w:color="auto"/>
      </w:divBdr>
    </w:div>
    <w:div w:id="299460059">
      <w:bodyDiv w:val="1"/>
      <w:marLeft w:val="0"/>
      <w:marRight w:val="0"/>
      <w:marTop w:val="0"/>
      <w:marBottom w:val="0"/>
      <w:divBdr>
        <w:top w:val="none" w:sz="0" w:space="0" w:color="auto"/>
        <w:left w:val="none" w:sz="0" w:space="0" w:color="auto"/>
        <w:bottom w:val="none" w:sz="0" w:space="0" w:color="auto"/>
        <w:right w:val="none" w:sz="0" w:space="0" w:color="auto"/>
      </w:divBdr>
    </w:div>
    <w:div w:id="330957227">
      <w:bodyDiv w:val="1"/>
      <w:marLeft w:val="0"/>
      <w:marRight w:val="0"/>
      <w:marTop w:val="0"/>
      <w:marBottom w:val="0"/>
      <w:divBdr>
        <w:top w:val="none" w:sz="0" w:space="0" w:color="auto"/>
        <w:left w:val="none" w:sz="0" w:space="0" w:color="auto"/>
        <w:bottom w:val="none" w:sz="0" w:space="0" w:color="auto"/>
        <w:right w:val="none" w:sz="0" w:space="0" w:color="auto"/>
      </w:divBdr>
    </w:div>
    <w:div w:id="359816892">
      <w:bodyDiv w:val="1"/>
      <w:marLeft w:val="0"/>
      <w:marRight w:val="0"/>
      <w:marTop w:val="0"/>
      <w:marBottom w:val="0"/>
      <w:divBdr>
        <w:top w:val="none" w:sz="0" w:space="0" w:color="auto"/>
        <w:left w:val="none" w:sz="0" w:space="0" w:color="auto"/>
        <w:bottom w:val="none" w:sz="0" w:space="0" w:color="auto"/>
        <w:right w:val="none" w:sz="0" w:space="0" w:color="auto"/>
      </w:divBdr>
    </w:div>
    <w:div w:id="470639253">
      <w:bodyDiv w:val="1"/>
      <w:marLeft w:val="0"/>
      <w:marRight w:val="0"/>
      <w:marTop w:val="0"/>
      <w:marBottom w:val="0"/>
      <w:divBdr>
        <w:top w:val="none" w:sz="0" w:space="0" w:color="auto"/>
        <w:left w:val="none" w:sz="0" w:space="0" w:color="auto"/>
        <w:bottom w:val="none" w:sz="0" w:space="0" w:color="auto"/>
        <w:right w:val="none" w:sz="0" w:space="0" w:color="auto"/>
      </w:divBdr>
    </w:div>
    <w:div w:id="523640490">
      <w:bodyDiv w:val="1"/>
      <w:marLeft w:val="0"/>
      <w:marRight w:val="0"/>
      <w:marTop w:val="0"/>
      <w:marBottom w:val="0"/>
      <w:divBdr>
        <w:top w:val="none" w:sz="0" w:space="0" w:color="auto"/>
        <w:left w:val="none" w:sz="0" w:space="0" w:color="auto"/>
        <w:bottom w:val="none" w:sz="0" w:space="0" w:color="auto"/>
        <w:right w:val="none" w:sz="0" w:space="0" w:color="auto"/>
      </w:divBdr>
    </w:div>
    <w:div w:id="534343690">
      <w:bodyDiv w:val="1"/>
      <w:marLeft w:val="0"/>
      <w:marRight w:val="0"/>
      <w:marTop w:val="0"/>
      <w:marBottom w:val="0"/>
      <w:divBdr>
        <w:top w:val="none" w:sz="0" w:space="0" w:color="auto"/>
        <w:left w:val="none" w:sz="0" w:space="0" w:color="auto"/>
        <w:bottom w:val="none" w:sz="0" w:space="0" w:color="auto"/>
        <w:right w:val="none" w:sz="0" w:space="0" w:color="auto"/>
      </w:divBdr>
    </w:div>
    <w:div w:id="591553523">
      <w:bodyDiv w:val="1"/>
      <w:marLeft w:val="0"/>
      <w:marRight w:val="0"/>
      <w:marTop w:val="0"/>
      <w:marBottom w:val="0"/>
      <w:divBdr>
        <w:top w:val="none" w:sz="0" w:space="0" w:color="auto"/>
        <w:left w:val="none" w:sz="0" w:space="0" w:color="auto"/>
        <w:bottom w:val="none" w:sz="0" w:space="0" w:color="auto"/>
        <w:right w:val="none" w:sz="0" w:space="0" w:color="auto"/>
      </w:divBdr>
    </w:div>
    <w:div w:id="669798978">
      <w:bodyDiv w:val="1"/>
      <w:marLeft w:val="0"/>
      <w:marRight w:val="0"/>
      <w:marTop w:val="0"/>
      <w:marBottom w:val="0"/>
      <w:divBdr>
        <w:top w:val="none" w:sz="0" w:space="0" w:color="auto"/>
        <w:left w:val="none" w:sz="0" w:space="0" w:color="auto"/>
        <w:bottom w:val="none" w:sz="0" w:space="0" w:color="auto"/>
        <w:right w:val="none" w:sz="0" w:space="0" w:color="auto"/>
      </w:divBdr>
    </w:div>
    <w:div w:id="701711337">
      <w:bodyDiv w:val="1"/>
      <w:marLeft w:val="0"/>
      <w:marRight w:val="0"/>
      <w:marTop w:val="0"/>
      <w:marBottom w:val="0"/>
      <w:divBdr>
        <w:top w:val="none" w:sz="0" w:space="0" w:color="auto"/>
        <w:left w:val="none" w:sz="0" w:space="0" w:color="auto"/>
        <w:bottom w:val="none" w:sz="0" w:space="0" w:color="auto"/>
        <w:right w:val="none" w:sz="0" w:space="0" w:color="auto"/>
      </w:divBdr>
    </w:div>
    <w:div w:id="74877434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777455324">
      <w:bodyDiv w:val="1"/>
      <w:marLeft w:val="0"/>
      <w:marRight w:val="0"/>
      <w:marTop w:val="0"/>
      <w:marBottom w:val="0"/>
      <w:divBdr>
        <w:top w:val="none" w:sz="0" w:space="0" w:color="auto"/>
        <w:left w:val="none" w:sz="0" w:space="0" w:color="auto"/>
        <w:bottom w:val="none" w:sz="0" w:space="0" w:color="auto"/>
        <w:right w:val="none" w:sz="0" w:space="0" w:color="auto"/>
      </w:divBdr>
    </w:div>
    <w:div w:id="795871960">
      <w:bodyDiv w:val="1"/>
      <w:marLeft w:val="0"/>
      <w:marRight w:val="0"/>
      <w:marTop w:val="0"/>
      <w:marBottom w:val="0"/>
      <w:divBdr>
        <w:top w:val="none" w:sz="0" w:space="0" w:color="auto"/>
        <w:left w:val="none" w:sz="0" w:space="0" w:color="auto"/>
        <w:bottom w:val="none" w:sz="0" w:space="0" w:color="auto"/>
        <w:right w:val="none" w:sz="0" w:space="0" w:color="auto"/>
      </w:divBdr>
    </w:div>
    <w:div w:id="818423145">
      <w:bodyDiv w:val="1"/>
      <w:marLeft w:val="0"/>
      <w:marRight w:val="0"/>
      <w:marTop w:val="0"/>
      <w:marBottom w:val="0"/>
      <w:divBdr>
        <w:top w:val="none" w:sz="0" w:space="0" w:color="auto"/>
        <w:left w:val="none" w:sz="0" w:space="0" w:color="auto"/>
        <w:bottom w:val="none" w:sz="0" w:space="0" w:color="auto"/>
        <w:right w:val="none" w:sz="0" w:space="0" w:color="auto"/>
      </w:divBdr>
    </w:div>
    <w:div w:id="819077124">
      <w:bodyDiv w:val="1"/>
      <w:marLeft w:val="0"/>
      <w:marRight w:val="0"/>
      <w:marTop w:val="0"/>
      <w:marBottom w:val="0"/>
      <w:divBdr>
        <w:top w:val="none" w:sz="0" w:space="0" w:color="auto"/>
        <w:left w:val="none" w:sz="0" w:space="0" w:color="auto"/>
        <w:bottom w:val="none" w:sz="0" w:space="0" w:color="auto"/>
        <w:right w:val="none" w:sz="0" w:space="0" w:color="auto"/>
      </w:divBdr>
    </w:div>
    <w:div w:id="985620493">
      <w:bodyDiv w:val="1"/>
      <w:marLeft w:val="0"/>
      <w:marRight w:val="0"/>
      <w:marTop w:val="0"/>
      <w:marBottom w:val="0"/>
      <w:divBdr>
        <w:top w:val="none" w:sz="0" w:space="0" w:color="auto"/>
        <w:left w:val="none" w:sz="0" w:space="0" w:color="auto"/>
        <w:bottom w:val="none" w:sz="0" w:space="0" w:color="auto"/>
        <w:right w:val="none" w:sz="0" w:space="0" w:color="auto"/>
      </w:divBdr>
    </w:div>
    <w:div w:id="1149440904">
      <w:bodyDiv w:val="1"/>
      <w:marLeft w:val="0"/>
      <w:marRight w:val="0"/>
      <w:marTop w:val="0"/>
      <w:marBottom w:val="0"/>
      <w:divBdr>
        <w:top w:val="none" w:sz="0" w:space="0" w:color="auto"/>
        <w:left w:val="none" w:sz="0" w:space="0" w:color="auto"/>
        <w:bottom w:val="none" w:sz="0" w:space="0" w:color="auto"/>
        <w:right w:val="none" w:sz="0" w:space="0" w:color="auto"/>
      </w:divBdr>
    </w:div>
    <w:div w:id="1150903532">
      <w:bodyDiv w:val="1"/>
      <w:marLeft w:val="0"/>
      <w:marRight w:val="0"/>
      <w:marTop w:val="0"/>
      <w:marBottom w:val="0"/>
      <w:divBdr>
        <w:top w:val="none" w:sz="0" w:space="0" w:color="auto"/>
        <w:left w:val="none" w:sz="0" w:space="0" w:color="auto"/>
        <w:bottom w:val="none" w:sz="0" w:space="0" w:color="auto"/>
        <w:right w:val="none" w:sz="0" w:space="0" w:color="auto"/>
      </w:divBdr>
    </w:div>
    <w:div w:id="1215044191">
      <w:bodyDiv w:val="1"/>
      <w:marLeft w:val="0"/>
      <w:marRight w:val="0"/>
      <w:marTop w:val="0"/>
      <w:marBottom w:val="0"/>
      <w:divBdr>
        <w:top w:val="none" w:sz="0" w:space="0" w:color="auto"/>
        <w:left w:val="none" w:sz="0" w:space="0" w:color="auto"/>
        <w:bottom w:val="none" w:sz="0" w:space="0" w:color="auto"/>
        <w:right w:val="none" w:sz="0" w:space="0" w:color="auto"/>
      </w:divBdr>
    </w:div>
    <w:div w:id="1227061219">
      <w:bodyDiv w:val="1"/>
      <w:marLeft w:val="0"/>
      <w:marRight w:val="0"/>
      <w:marTop w:val="0"/>
      <w:marBottom w:val="0"/>
      <w:divBdr>
        <w:top w:val="none" w:sz="0" w:space="0" w:color="auto"/>
        <w:left w:val="none" w:sz="0" w:space="0" w:color="auto"/>
        <w:bottom w:val="none" w:sz="0" w:space="0" w:color="auto"/>
        <w:right w:val="none" w:sz="0" w:space="0" w:color="auto"/>
      </w:divBdr>
    </w:div>
    <w:div w:id="1260676228">
      <w:bodyDiv w:val="1"/>
      <w:marLeft w:val="0"/>
      <w:marRight w:val="0"/>
      <w:marTop w:val="0"/>
      <w:marBottom w:val="0"/>
      <w:divBdr>
        <w:top w:val="none" w:sz="0" w:space="0" w:color="auto"/>
        <w:left w:val="none" w:sz="0" w:space="0" w:color="auto"/>
        <w:bottom w:val="none" w:sz="0" w:space="0" w:color="auto"/>
        <w:right w:val="none" w:sz="0" w:space="0" w:color="auto"/>
      </w:divBdr>
    </w:div>
    <w:div w:id="1266037555">
      <w:bodyDiv w:val="1"/>
      <w:marLeft w:val="0"/>
      <w:marRight w:val="0"/>
      <w:marTop w:val="0"/>
      <w:marBottom w:val="0"/>
      <w:divBdr>
        <w:top w:val="none" w:sz="0" w:space="0" w:color="auto"/>
        <w:left w:val="none" w:sz="0" w:space="0" w:color="auto"/>
        <w:bottom w:val="none" w:sz="0" w:space="0" w:color="auto"/>
        <w:right w:val="none" w:sz="0" w:space="0" w:color="auto"/>
      </w:divBdr>
    </w:div>
    <w:div w:id="1266504205">
      <w:bodyDiv w:val="1"/>
      <w:marLeft w:val="0"/>
      <w:marRight w:val="0"/>
      <w:marTop w:val="0"/>
      <w:marBottom w:val="0"/>
      <w:divBdr>
        <w:top w:val="none" w:sz="0" w:space="0" w:color="auto"/>
        <w:left w:val="none" w:sz="0" w:space="0" w:color="auto"/>
        <w:bottom w:val="none" w:sz="0" w:space="0" w:color="auto"/>
        <w:right w:val="none" w:sz="0" w:space="0" w:color="auto"/>
      </w:divBdr>
    </w:div>
    <w:div w:id="1331446426">
      <w:bodyDiv w:val="1"/>
      <w:marLeft w:val="0"/>
      <w:marRight w:val="0"/>
      <w:marTop w:val="0"/>
      <w:marBottom w:val="0"/>
      <w:divBdr>
        <w:top w:val="none" w:sz="0" w:space="0" w:color="auto"/>
        <w:left w:val="none" w:sz="0" w:space="0" w:color="auto"/>
        <w:bottom w:val="none" w:sz="0" w:space="0" w:color="auto"/>
        <w:right w:val="none" w:sz="0" w:space="0" w:color="auto"/>
      </w:divBdr>
    </w:div>
    <w:div w:id="1342509316">
      <w:bodyDiv w:val="1"/>
      <w:marLeft w:val="0"/>
      <w:marRight w:val="0"/>
      <w:marTop w:val="0"/>
      <w:marBottom w:val="0"/>
      <w:divBdr>
        <w:top w:val="none" w:sz="0" w:space="0" w:color="auto"/>
        <w:left w:val="none" w:sz="0" w:space="0" w:color="auto"/>
        <w:bottom w:val="none" w:sz="0" w:space="0" w:color="auto"/>
        <w:right w:val="none" w:sz="0" w:space="0" w:color="auto"/>
      </w:divBdr>
    </w:div>
    <w:div w:id="1363089438">
      <w:bodyDiv w:val="1"/>
      <w:marLeft w:val="0"/>
      <w:marRight w:val="0"/>
      <w:marTop w:val="0"/>
      <w:marBottom w:val="0"/>
      <w:divBdr>
        <w:top w:val="none" w:sz="0" w:space="0" w:color="auto"/>
        <w:left w:val="none" w:sz="0" w:space="0" w:color="auto"/>
        <w:bottom w:val="none" w:sz="0" w:space="0" w:color="auto"/>
        <w:right w:val="none" w:sz="0" w:space="0" w:color="auto"/>
      </w:divBdr>
    </w:div>
    <w:div w:id="1410956620">
      <w:bodyDiv w:val="1"/>
      <w:marLeft w:val="0"/>
      <w:marRight w:val="0"/>
      <w:marTop w:val="0"/>
      <w:marBottom w:val="0"/>
      <w:divBdr>
        <w:top w:val="none" w:sz="0" w:space="0" w:color="auto"/>
        <w:left w:val="none" w:sz="0" w:space="0" w:color="auto"/>
        <w:bottom w:val="none" w:sz="0" w:space="0" w:color="auto"/>
        <w:right w:val="none" w:sz="0" w:space="0" w:color="auto"/>
      </w:divBdr>
    </w:div>
    <w:div w:id="1450320266">
      <w:bodyDiv w:val="1"/>
      <w:marLeft w:val="0"/>
      <w:marRight w:val="0"/>
      <w:marTop w:val="0"/>
      <w:marBottom w:val="0"/>
      <w:divBdr>
        <w:top w:val="none" w:sz="0" w:space="0" w:color="auto"/>
        <w:left w:val="none" w:sz="0" w:space="0" w:color="auto"/>
        <w:bottom w:val="none" w:sz="0" w:space="0" w:color="auto"/>
        <w:right w:val="none" w:sz="0" w:space="0" w:color="auto"/>
      </w:divBdr>
    </w:div>
    <w:div w:id="1462579691">
      <w:bodyDiv w:val="1"/>
      <w:marLeft w:val="0"/>
      <w:marRight w:val="0"/>
      <w:marTop w:val="0"/>
      <w:marBottom w:val="0"/>
      <w:divBdr>
        <w:top w:val="none" w:sz="0" w:space="0" w:color="auto"/>
        <w:left w:val="none" w:sz="0" w:space="0" w:color="auto"/>
        <w:bottom w:val="none" w:sz="0" w:space="0" w:color="auto"/>
        <w:right w:val="none" w:sz="0" w:space="0" w:color="auto"/>
      </w:divBdr>
    </w:div>
    <w:div w:id="1477794353">
      <w:bodyDiv w:val="1"/>
      <w:marLeft w:val="0"/>
      <w:marRight w:val="0"/>
      <w:marTop w:val="0"/>
      <w:marBottom w:val="0"/>
      <w:divBdr>
        <w:top w:val="none" w:sz="0" w:space="0" w:color="auto"/>
        <w:left w:val="none" w:sz="0" w:space="0" w:color="auto"/>
        <w:bottom w:val="none" w:sz="0" w:space="0" w:color="auto"/>
        <w:right w:val="none" w:sz="0" w:space="0" w:color="auto"/>
      </w:divBdr>
    </w:div>
    <w:div w:id="1728452412">
      <w:bodyDiv w:val="1"/>
      <w:marLeft w:val="0"/>
      <w:marRight w:val="0"/>
      <w:marTop w:val="0"/>
      <w:marBottom w:val="0"/>
      <w:divBdr>
        <w:top w:val="none" w:sz="0" w:space="0" w:color="auto"/>
        <w:left w:val="none" w:sz="0" w:space="0" w:color="auto"/>
        <w:bottom w:val="none" w:sz="0" w:space="0" w:color="auto"/>
        <w:right w:val="none" w:sz="0" w:space="0" w:color="auto"/>
      </w:divBdr>
    </w:div>
    <w:div w:id="1779523244">
      <w:bodyDiv w:val="1"/>
      <w:marLeft w:val="0"/>
      <w:marRight w:val="0"/>
      <w:marTop w:val="0"/>
      <w:marBottom w:val="0"/>
      <w:divBdr>
        <w:top w:val="none" w:sz="0" w:space="0" w:color="auto"/>
        <w:left w:val="none" w:sz="0" w:space="0" w:color="auto"/>
        <w:bottom w:val="none" w:sz="0" w:space="0" w:color="auto"/>
        <w:right w:val="none" w:sz="0" w:space="0" w:color="auto"/>
      </w:divBdr>
    </w:div>
    <w:div w:id="1870410128">
      <w:bodyDiv w:val="1"/>
      <w:marLeft w:val="0"/>
      <w:marRight w:val="0"/>
      <w:marTop w:val="0"/>
      <w:marBottom w:val="0"/>
      <w:divBdr>
        <w:top w:val="none" w:sz="0" w:space="0" w:color="auto"/>
        <w:left w:val="none" w:sz="0" w:space="0" w:color="auto"/>
        <w:bottom w:val="none" w:sz="0" w:space="0" w:color="auto"/>
        <w:right w:val="none" w:sz="0" w:space="0" w:color="auto"/>
      </w:divBdr>
    </w:div>
    <w:div w:id="1979529053">
      <w:bodyDiv w:val="1"/>
      <w:marLeft w:val="0"/>
      <w:marRight w:val="0"/>
      <w:marTop w:val="0"/>
      <w:marBottom w:val="0"/>
      <w:divBdr>
        <w:top w:val="none" w:sz="0" w:space="0" w:color="auto"/>
        <w:left w:val="none" w:sz="0" w:space="0" w:color="auto"/>
        <w:bottom w:val="none" w:sz="0" w:space="0" w:color="auto"/>
        <w:right w:val="none" w:sz="0" w:space="0" w:color="auto"/>
      </w:divBdr>
    </w:div>
    <w:div w:id="1980379515">
      <w:bodyDiv w:val="1"/>
      <w:marLeft w:val="0"/>
      <w:marRight w:val="0"/>
      <w:marTop w:val="0"/>
      <w:marBottom w:val="0"/>
      <w:divBdr>
        <w:top w:val="none" w:sz="0" w:space="0" w:color="auto"/>
        <w:left w:val="none" w:sz="0" w:space="0" w:color="auto"/>
        <w:bottom w:val="none" w:sz="0" w:space="0" w:color="auto"/>
        <w:right w:val="none" w:sz="0" w:space="0" w:color="auto"/>
      </w:divBdr>
    </w:div>
    <w:div w:id="2046444266">
      <w:bodyDiv w:val="1"/>
      <w:marLeft w:val="0"/>
      <w:marRight w:val="0"/>
      <w:marTop w:val="0"/>
      <w:marBottom w:val="0"/>
      <w:divBdr>
        <w:top w:val="none" w:sz="0" w:space="0" w:color="auto"/>
        <w:left w:val="none" w:sz="0" w:space="0" w:color="auto"/>
        <w:bottom w:val="none" w:sz="0" w:space="0" w:color="auto"/>
        <w:right w:val="none" w:sz="0" w:space="0" w:color="auto"/>
      </w:divBdr>
    </w:div>
    <w:div w:id="2074546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kerv.com/policies/kerv-connected-cloud-ms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kerv.com/policies/kerv-connected-cloud-ms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kerv.com/policies/kerv-connected-cloud-ms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ort.kerv.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B32C189-79DB-457B-8A04-8766AB5A0A6D}">
    <t:Anchor>
      <t:Comment id="1582177340"/>
    </t:Anchor>
    <t:History>
      <t:Event id="{EAAD8AE8-AE13-4A44-9EC7-B06DA343FC28}" time="2024-03-14T16:56:26.002Z">
        <t:Attribution userId="S::andrea.yearwood@kerv.com::243f3dcd-1ad6-4bcb-8004-d7bb11b6a734" userProvider="AD" userName="Andrea Yearwood"/>
        <t:Anchor>
          <t:Comment id="553521147"/>
        </t:Anchor>
        <t:Create/>
      </t:Event>
      <t:Event id="{927423E7-37AD-4A77-BCDB-6AFD529DDBCF}" time="2024-03-14T16:56:26.002Z">
        <t:Attribution userId="S::andrea.yearwood@kerv.com::243f3dcd-1ad6-4bcb-8004-d7bb11b6a734" userProvider="AD" userName="Andrea Yearwood"/>
        <t:Anchor>
          <t:Comment id="553521147"/>
        </t:Anchor>
        <t:Assign userId="S::thomas.perkins@kerv.com::93782cbe-ffa7-4c1c-bba9-6ec18274439b" userProvider="AD" userName="Thomas Perkins"/>
      </t:Event>
      <t:Event id="{7E7063B1-5DC2-4750-A5EB-40C19C32A731}" time="2024-03-14T16:56:26.002Z">
        <t:Attribution userId="S::andrea.yearwood@kerv.com::243f3dcd-1ad6-4bcb-8004-d7bb11b6a734" userProvider="AD" userName="Andrea Yearwood"/>
        <t:Anchor>
          <t:Comment id="553521147"/>
        </t:Anchor>
        <t:SetTitle title="@Thomas Perkins please confirm if this is required."/>
      </t:Event>
    </t:History>
  </t:Task>
  <t:Task id="{510DF514-0332-4136-AB00-712E9BBE9DDD}">
    <t:Anchor>
      <t:Comment id="515129677"/>
    </t:Anchor>
    <t:History>
      <t:Event id="{17CA7220-35F7-4519-8AC6-85FA2B3BA05F}" time="2024-03-14T16:56:26.002Z">
        <t:Attribution userId="S::andrea.yearwood@kerv.com::243f3dcd-1ad6-4bcb-8004-d7bb11b6a734" userProvider="AD" userName="Andrea Yearwood"/>
        <t:Anchor>
          <t:Comment id="1008763284"/>
        </t:Anchor>
        <t:Create/>
      </t:Event>
      <t:Event id="{AE184913-A2D4-4C48-A754-2AC977ECEE1F}" time="2024-03-14T16:56:26.002Z">
        <t:Attribution userId="S::andrea.yearwood@kerv.com::243f3dcd-1ad6-4bcb-8004-d7bb11b6a734" userProvider="AD" userName="Andrea Yearwood"/>
        <t:Anchor>
          <t:Comment id="1008763284"/>
        </t:Anchor>
        <t:Assign userId="S::thomas.perkins@kerv.com::93782cbe-ffa7-4c1c-bba9-6ec18274439b" userProvider="AD" userName="Thomas Perkins"/>
      </t:Event>
      <t:Event id="{65ACC296-49D5-4799-8D40-723D46416FE1}" time="2024-03-14T16:56:26.002Z">
        <t:Attribution userId="S::andrea.yearwood@kerv.com::243f3dcd-1ad6-4bcb-8004-d7bb11b6a734" userProvider="AD" userName="Andrea Yearwood"/>
        <t:Anchor>
          <t:Comment id="1008763284"/>
        </t:Anchor>
        <t:SetTitle title="@Thomas Perkins please confirm if this is required."/>
      </t:Event>
      <t:Event id="{FCA317BC-FC31-46C3-860B-49452B16694C}" time="2024-05-10T16:21:40.181Z">
        <t:Attribution userId="S::andrea.yearwood@kerv.com::243f3dcd-1ad6-4bcb-8004-d7bb11b6a734" userProvider="AD" userName="Andrea Yearwood"/>
        <t:Progress percentComplete="100"/>
      </t:Event>
    </t:History>
  </t:Task>
  <t:Task id="{05A6F281-AA9B-4B6A-9F55-B5D12267ACEC}">
    <t:Anchor>
      <t:Comment id="855784696"/>
    </t:Anchor>
    <t:History>
      <t:Event id="{B87E4546-D9C0-4559-A399-B5AA3C6DA50A}" time="2024-03-14T16:45:44.021Z">
        <t:Attribution userId="S::andrea.yearwood@kerv.com::243f3dcd-1ad6-4bcb-8004-d7bb11b6a734" userProvider="AD" userName="Andrea Yearwood"/>
        <t:Anchor>
          <t:Comment id="1676554604"/>
        </t:Anchor>
        <t:Create/>
      </t:Event>
      <t:Event id="{157C2942-1456-4B42-AB16-17D75C1BC2C7}" time="2024-03-14T16:45:44.021Z">
        <t:Attribution userId="S::andrea.yearwood@kerv.com::243f3dcd-1ad6-4bcb-8004-d7bb11b6a734" userProvider="AD" userName="Andrea Yearwood"/>
        <t:Anchor>
          <t:Comment id="1676554604"/>
        </t:Anchor>
        <t:Assign userId="S::Lee.Terron@kerv.com::c752da4b-0520-4c4a-9152-86cd11e3bdd8" userProvider="AD" userName="Lee Terron"/>
      </t:Event>
      <t:Event id="{A8D9DA16-0D41-4D30-97F8-B396C6932331}" time="2024-03-14T16:45:44.021Z">
        <t:Attribution userId="S::andrea.yearwood@kerv.com::243f3dcd-1ad6-4bcb-8004-d7bb11b6a734" userProvider="AD" userName="Andrea Yearwood"/>
        <t:Anchor>
          <t:Comment id="16765546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ACD92714-E6DA-4C5D-BCD0-A39286C1D985}" time="2024-03-27T14:48:28.667Z">
        <t:Attribution userId="S::Andrea.Yearwood@kerv.com::243f3dcd-1ad6-4bcb-8004-d7bb11b6a734" userProvider="AD" userName="Andrea Yearwood"/>
        <t:Progress percentComplete="100"/>
      </t:Event>
    </t:History>
  </t:Task>
  <t:Task id="{BF05C190-E126-4953-BB17-746CFE266557}">
    <t:Anchor>
      <t:Comment id="304228222"/>
    </t:Anchor>
    <t:History>
      <t:Event id="{FA35D8F2-7682-4EA8-8DFB-E1199449A0EA}" time="2024-03-14T16:45:44.021Z">
        <t:Attribution userId="S::andrea.yearwood@kerv.com::243f3dcd-1ad6-4bcb-8004-d7bb11b6a734" userProvider="AD" userName="Andrea Yearwood"/>
        <t:Anchor>
          <t:Comment id="1417885404"/>
        </t:Anchor>
        <t:Create/>
      </t:Event>
      <t:Event id="{F8A99152-E5D3-4348-81D1-F47E464111A3}" time="2024-03-14T16:45:44.021Z">
        <t:Attribution userId="S::andrea.yearwood@kerv.com::243f3dcd-1ad6-4bcb-8004-d7bb11b6a734" userProvider="AD" userName="Andrea Yearwood"/>
        <t:Anchor>
          <t:Comment id="1417885404"/>
        </t:Anchor>
        <t:Assign userId="S::Lee.Terron@kerv.com::c752da4b-0520-4c4a-9152-86cd11e3bdd8" userProvider="AD" userName="Lee Terron"/>
      </t:Event>
      <t:Event id="{B1142C27-DA7C-4E70-A4D4-D6FE47876555}" time="2024-03-14T16:45:44.021Z">
        <t:Attribution userId="S::andrea.yearwood@kerv.com::243f3dcd-1ad6-4bcb-8004-d7bb11b6a734" userProvider="AD" userName="Andrea Yearwood"/>
        <t:Anchor>
          <t:Comment id="14178854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526C2472-E392-4BF9-B165-125D20342B7E}" time="2024-03-27T14:48:28.667Z">
        <t:Attribution userId="S::Andrea.Yearwood@kerv.com::243f3dcd-1ad6-4bcb-8004-d7bb11b6a734" userProvider="AD" userName="Andrea Yearwood"/>
        <t:Progress percentComplete="100"/>
      </t:Event>
    </t:History>
  </t:Task>
  <t:Task id="{66B87985-647A-480F-8B64-70B67E0ADB06}">
    <t:Anchor>
      <t:Comment id="1919613777"/>
    </t:Anchor>
    <t:History>
      <t:Event id="{544C8746-A943-484F-B8D7-91E7F4B6882A}" time="2024-03-14T16:46:21.659Z">
        <t:Attribution userId="S::andrea.yearwood@kerv.com::243f3dcd-1ad6-4bcb-8004-d7bb11b6a734" userProvider="AD" userName="Andrea Yearwood"/>
        <t:Anchor>
          <t:Comment id="819901112"/>
        </t:Anchor>
        <t:Create/>
      </t:Event>
      <t:Event id="{535D6DF7-407A-4A05-A5D6-FC74E94769F3}" time="2024-03-14T16:46:21.659Z">
        <t:Attribution userId="S::andrea.yearwood@kerv.com::243f3dcd-1ad6-4bcb-8004-d7bb11b6a734" userProvider="AD" userName="Andrea Yearwood"/>
        <t:Anchor>
          <t:Comment id="819901112"/>
        </t:Anchor>
        <t:Assign userId="S::thomas.perkins@kerv.com::93782cbe-ffa7-4c1c-bba9-6ec18274439b" userProvider="AD" userName="Thomas Perkins"/>
      </t:Event>
      <t:Event id="{1B551BA5-6EA9-42C0-A8D0-2E069B8D756C}" time="2024-03-14T16:46:21.659Z">
        <t:Attribution userId="S::andrea.yearwood@kerv.com::243f3dcd-1ad6-4bcb-8004-d7bb11b6a734" userProvider="AD" userName="Andrea Yearwood"/>
        <t:Anchor>
          <t:Comment id="819901112"/>
        </t:Anchor>
        <t:SetTitle title="@Thomas Perkins please confirm this is still the case."/>
      </t:Event>
    </t:History>
  </t:Task>
  <t:Task id="{6E8950E7-2DE7-446E-B6AD-4A004D995381}">
    <t:Anchor>
      <t:Comment id="1252142966"/>
    </t:Anchor>
    <t:History>
      <t:Event id="{A8E340A3-C06C-44CC-9D95-BFE0DB229DE9}" time="2024-03-19T14:28:53.953Z">
        <t:Attribution userId="S::andrea.yearwood@kerv.com::243f3dcd-1ad6-4bcb-8004-d7bb11b6a734" userProvider="AD" userName="Andrea Yearwood"/>
        <t:Anchor>
          <t:Comment id="1252142966"/>
        </t:Anchor>
        <t:Create/>
      </t:Event>
      <t:Event id="{51F88DF8-1817-413C-AB4B-A204FA849075}" time="2024-03-19T14:28:53.953Z">
        <t:Attribution userId="S::andrea.yearwood@kerv.com::243f3dcd-1ad6-4bcb-8004-d7bb11b6a734" userProvider="AD" userName="Andrea Yearwood"/>
        <t:Anchor>
          <t:Comment id="1252142966"/>
        </t:Anchor>
        <t:Assign userId="S::Alice.Van-Cliff@kerv.com::dffeffc5-2f52-4c3a-aadc-ab4e923d1455" userProvider="AD" userName="Alice Van-Cliff"/>
      </t:Event>
      <t:Event id="{1271E4B3-E618-4A06-A396-645B8B350573}" time="2024-03-19T14:28:53.953Z">
        <t:Attribution userId="S::andrea.yearwood@kerv.com::243f3dcd-1ad6-4bcb-8004-d7bb11b6a734" userProvider="AD" userName="Andrea Yearwood"/>
        <t:Anchor>
          <t:Comment id="1252142966"/>
        </t:Anchor>
        <t:SetTitle title="@Alice Van-Cliff Does this definition work for you?"/>
      </t:Event>
      <t:Event id="{F49ACBCA-3688-4677-8B68-38F62E820904}" time="2024-03-20T16:30:56.684Z">
        <t:Attribution userId="S::Andrea.Yearwood@kerv.com::243f3dcd-1ad6-4bcb-8004-d7bb11b6a734" userProvider="AD" userName="Andrea Yearwood"/>
        <t:Progress percentComplete="100"/>
      </t:Event>
    </t:History>
  </t:Task>
  <t:Task id="{E6E8A09B-9954-4803-ABE8-7E66B03F1732}">
    <t:Anchor>
      <t:Comment id="1348233205"/>
    </t:Anchor>
    <t:History>
      <t:Event id="{2CB4A31A-E295-49B5-9FC6-0C1EA519D399}" time="2024-03-19T14:28:53.953Z">
        <t:Attribution userId="S::andrea.yearwood@kerv.com::243f3dcd-1ad6-4bcb-8004-d7bb11b6a734" userProvider="AD" userName="Andrea Yearwood"/>
        <t:Anchor>
          <t:Comment id="1348233205"/>
        </t:Anchor>
        <t:Create/>
      </t:Event>
      <t:Event id="{53175F0F-E35D-4D78-A736-5EDA4A5894AF}" time="2024-03-19T14:28:53.953Z">
        <t:Attribution userId="S::andrea.yearwood@kerv.com::243f3dcd-1ad6-4bcb-8004-d7bb11b6a734" userProvider="AD" userName="Andrea Yearwood"/>
        <t:Anchor>
          <t:Comment id="1348233205"/>
        </t:Anchor>
        <t:Assign userId="S::Alice.Van-Cliff@kerv.com::dffeffc5-2f52-4c3a-aadc-ab4e923d1455" userProvider="AD" userName="Alice Van-Cliff"/>
      </t:Event>
      <t:Event id="{5AC0FBBE-8853-4D87-8817-35C4E3CEF421}" time="2024-03-19T14:28:53.953Z">
        <t:Attribution userId="S::andrea.yearwood@kerv.com::243f3dcd-1ad6-4bcb-8004-d7bb11b6a734" userProvider="AD" userName="Andrea Yearwood"/>
        <t:Anchor>
          <t:Comment id="1348233205"/>
        </t:Anchor>
        <t:SetTitle title="@Alice Van-Cliff Does this definition work for you?"/>
      </t:Event>
      <t:Event id="{62D95609-2E16-444F-846F-D42E3109D096}" time="2024-03-20T16:30:56.684Z">
        <t:Attribution userId="S::Andrea.Yearwood@kerv.com::243f3dcd-1ad6-4bcb-8004-d7bb11b6a734" userProvider="AD" userName="Andrea Yearwood"/>
        <t:Progress percentComplete="100"/>
      </t:Event>
    </t:History>
  </t:Task>
  <t:Task id="{E6E61588-E7BB-4EE7-93B2-1549B3C6499E}">
    <t:Anchor>
      <t:Comment id="586125590"/>
    </t:Anchor>
    <t:History>
      <t:Event id="{00089665-E4EB-464E-A1F4-D72252DEBDF6}" time="2024-05-10T16:26:53.371Z">
        <t:Attribution userId="S::andrea.yearwood@kerv.com::243f3dcd-1ad6-4bcb-8004-d7bb11b6a734" userProvider="AD" userName="Andrea Yearwood"/>
        <t:Anchor>
          <t:Comment id="586125590"/>
        </t:Anchor>
        <t:Create/>
      </t:Event>
      <t:Event id="{B2799F9E-E55D-4AB1-A4C5-ED588EC8FDAE}" time="2024-05-10T16:26:53.371Z">
        <t:Attribution userId="S::andrea.yearwood@kerv.com::243f3dcd-1ad6-4bcb-8004-d7bb11b6a734" userProvider="AD" userName="Andrea Yearwood"/>
        <t:Anchor>
          <t:Comment id="586125590"/>
        </t:Anchor>
        <t:Assign userId="S::Josh.Thompson@kerv.com::264b38b9-d194-4892-a663-2976994b9aad" userProvider="AD" userName="Josh Thompson"/>
      </t:Event>
      <t:Event id="{94A4FB68-3910-4F71-84E8-FE575A8CB3E5}" time="2024-05-10T16:26:53.371Z">
        <t:Attribution userId="S::andrea.yearwood@kerv.com::243f3dcd-1ad6-4bcb-8004-d7bb11b6a734" userProvider="AD" userName="Andrea Yearwood"/>
        <t:Anchor>
          <t:Comment id="586125590"/>
        </t:Anchor>
        <t:SetTitle title="@Josh Thompson Is this section now completed?"/>
      </t:Event>
    </t:History>
  </t:Task>
  <t:Task id="{8D513410-9B6C-4C8A-9D7B-520F3DA8FD2E}">
    <t:Anchor>
      <t:Comment id="1010062654"/>
    </t:Anchor>
    <t:History>
      <t:Event id="{49731A76-6759-4576-8DCB-012DA6B031E4}" time="2024-03-14T16:57:30.382Z">
        <t:Attribution userId="S::andrea.yearwood@kerv.com::243f3dcd-1ad6-4bcb-8004-d7bb11b6a734" userProvider="AD" userName="Andrea Yearwood"/>
        <t:Anchor>
          <t:Comment id="381514409"/>
        </t:Anchor>
        <t:Create/>
      </t:Event>
      <t:Event id="{F9DA23D7-E37B-4C39-96CB-DA24A75ED30A}" time="2024-03-14T16:57:30.382Z">
        <t:Attribution userId="S::andrea.yearwood@kerv.com::243f3dcd-1ad6-4bcb-8004-d7bb11b6a734" userProvider="AD" userName="Andrea Yearwood"/>
        <t:Anchor>
          <t:Comment id="381514409"/>
        </t:Anchor>
        <t:Assign userId="S::thomas.perkins@kerv.com::93782cbe-ffa7-4c1c-bba9-6ec18274439b" userProvider="AD" userName="Thomas Perkins"/>
      </t:Event>
      <t:Event id="{E003F8E6-9233-4A01-A29A-971E3618B5B9}" time="2024-03-14T16:57:30.382Z">
        <t:Attribution userId="S::andrea.yearwood@kerv.com::243f3dcd-1ad6-4bcb-8004-d7bb11b6a734" userProvider="AD" userName="Andrea Yearwood"/>
        <t:Anchor>
          <t:Comment id="381514409"/>
        </t:Anchor>
        <t:SetTitle title="@Thomas Perkins please could you help with the above query?"/>
      </t:Event>
      <t:Event id="{641F4A14-D041-4D59-B2E2-FD7A106A05C0}" time="2024-03-27T15:24:52.422Z">
        <t:Attribution userId="S::Andrea.Yearwood@kerv.com::243f3dcd-1ad6-4bcb-8004-d7bb11b6a734" userProvider="AD" userName="Andrea Yearwood"/>
        <t:Anchor>
          <t:Comment id="942642855"/>
        </t:Anchor>
        <t:UnassignAll/>
      </t:Event>
      <t:Event id="{C139EB53-B9D7-4F98-84AA-FAABBBADE3B1}" time="2024-03-27T15:24:52.422Z">
        <t:Attribution userId="S::Andrea.Yearwood@kerv.com::243f3dcd-1ad6-4bcb-8004-d7bb11b6a734" userProvider="AD" userName="Andrea Yearwood"/>
        <t:Anchor>
          <t:Comment id="942642855"/>
        </t:Anchor>
        <t:Assign userId="S::Josh.Thompson@kerv.com::264b38b9-d194-4892-a663-2976994b9aad" userProvider="AD" userName="Josh Thompson"/>
      </t:Event>
    </t:History>
  </t:Task>
  <t:Task id="{80776C4F-7E78-4259-A7DD-153B8C261B90}">
    <t:Anchor>
      <t:Comment id="283474940"/>
    </t:Anchor>
    <t:History>
      <t:Event id="{CCF9809D-C9CE-4002-9822-43709BE41D37}" time="2024-03-14T16:57:03.541Z">
        <t:Attribution userId="S::andrea.yearwood@kerv.com::243f3dcd-1ad6-4bcb-8004-d7bb11b6a734" userProvider="AD" userName="Andrea Yearwood"/>
        <t:Anchor>
          <t:Comment id="887254236"/>
        </t:Anchor>
        <t:Create/>
      </t:Event>
      <t:Event id="{5CE51C43-DEA3-4EF5-9BAE-BF412C24D101}" time="2024-03-14T16:57:03.541Z">
        <t:Attribution userId="S::andrea.yearwood@kerv.com::243f3dcd-1ad6-4bcb-8004-d7bb11b6a734" userProvider="AD" userName="Andrea Yearwood"/>
        <t:Anchor>
          <t:Comment id="887254236"/>
        </t:Anchor>
        <t:Assign userId="S::thomas.perkins@kerv.com::93782cbe-ffa7-4c1c-bba9-6ec18274439b" userProvider="AD" userName="Thomas Perkins"/>
      </t:Event>
      <t:Event id="{5B0C1793-647F-45FF-BBF8-D1187D6EB5AC}" time="2024-03-14T16:57:03.541Z">
        <t:Attribution userId="S::andrea.yearwood@kerv.com::243f3dcd-1ad6-4bcb-8004-d7bb11b6a734" userProvider="AD" userName="Andrea Yearwood"/>
        <t:Anchor>
          <t:Comment id="887254236"/>
        </t:Anchor>
        <t:SetTitle title="@Thomas Perkins Not sure if you are able to respond to the above query?"/>
      </t:Event>
      <t:Event id="{C67F14D7-934C-4103-B80A-6CF851969C46}" time="2024-03-27T15:23:06.766Z">
        <t:Attribution userId="S::Andrea.Yearwood@kerv.com::243f3dcd-1ad6-4bcb-8004-d7bb11b6a734" userProvider="AD" userName="Andrea Yearwood"/>
        <t:Progress percentComplete="100"/>
      </t:Event>
    </t:History>
  </t:Task>
  <t:Task id="{AC9D9C12-5E04-4526-B3C7-C924F183A0DF}">
    <t:Anchor>
      <t:Comment id="1042021706"/>
    </t:Anchor>
    <t:History>
      <t:Event id="{50483993-7107-4D81-A502-25480854BD53}" time="2024-08-19T09:36:18.007Z">
        <t:Attribution userId="S::Andrea.Yearwood@kerv.com::243f3dcd-1ad6-4bcb-8004-d7bb11b6a734" userProvider="AD" userName="Andrea Yearwood"/>
        <t:Anchor>
          <t:Comment id="1042021706"/>
        </t:Anchor>
        <t:Create/>
      </t:Event>
      <t:Event id="{A754CF8C-DADE-430C-B8DD-90EDF5FD355E}" time="2024-08-19T09:36:18.007Z">
        <t:Attribution userId="S::Andrea.Yearwood@kerv.com::243f3dcd-1ad6-4bcb-8004-d7bb11b6a734" userProvider="AD" userName="Andrea Yearwood"/>
        <t:Anchor>
          <t:Comment id="1042021706"/>
        </t:Anchor>
        <t:Assign userId="S::Stephanie.Scarlett@kerv.com::b4ca47bd-6f17-4d6f-8f96-28b23cd78e37" userProvider="AD" userName="Stephanie Scarlett"/>
      </t:Event>
      <t:Event id="{A2C36CD7-515F-4D65-AE82-C98C1FD212BA}" time="2024-08-19T09:36:18.007Z">
        <t:Attribution userId="S::Andrea.Yearwood@kerv.com::243f3dcd-1ad6-4bcb-8004-d7bb11b6a734" userProvider="AD" userName="Andrea Yearwood"/>
        <t:Anchor>
          <t:Comment id="1042021706"/>
        </t:Anchor>
        <t:SetTitle title="@Stephanie Please could you check these links all work to the 3rd party service term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0A95F1619F618489E26F9638A9AAEA3" ma:contentTypeVersion="8" ma:contentTypeDescription="Create a new document." ma:contentTypeScope="" ma:versionID="0e0d137731646893dcffb7adf3ada571">
  <xsd:schema xmlns:xsd="http://www.w3.org/2001/XMLSchema" xmlns:xs="http://www.w3.org/2001/XMLSchema" xmlns:p="http://schemas.microsoft.com/office/2006/metadata/properties" xmlns:ns2="e8527981-863e-4b88-8737-295f188cf5ec" targetNamespace="http://schemas.microsoft.com/office/2006/metadata/properties" ma:root="true" ma:fieldsID="864856f963a9c278d79b7c00676fd99e" ns2:_="">
    <xsd:import namespace="e8527981-863e-4b88-8737-295f188cf5e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527981-863e-4b88-8737-295f188cf5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8FDB60-0A0E-46CF-9CF9-AA869C77E10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1FE4C4-5EA7-4F77-884F-F42C7B04D2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527981-863e-4b88-8737-295f188cf5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A1AA28-6F61-4DBC-9C29-BA2FC1DFCBC5}">
  <ds:schemaRefs>
    <ds:schemaRef ds:uri="http://schemas.openxmlformats.org/officeDocument/2006/bibliography"/>
  </ds:schemaRefs>
</ds:datastoreItem>
</file>

<file path=customXml/itemProps4.xml><?xml version="1.0" encoding="utf-8"?>
<ds:datastoreItem xmlns:ds="http://schemas.openxmlformats.org/officeDocument/2006/customXml" ds:itemID="{5855DDDC-4B4A-4405-81C6-A10A3E63F64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2721</Words>
  <Characters>14234</Characters>
  <Application>Microsoft Office Word</Application>
  <DocSecurity>0</DocSecurity>
  <Lines>241</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2026-10-02T09:01:00Z</dcterms:created>
  <dcterms:modified xsi:type="dcterms:W3CDTF">2026-10-02T09:01:00Z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2024-02-12T14:54:15Z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e7cbdc53-ebf9-4059-b93d-4abca08acc4f</vt:lpwstr>
  </property>
  <property fmtid="{D5CDD505-2E9C-101B-9397-08002B2CF9AE}" pid="8" name="MSIP_Label_25a5b6dc-5ae1-4e69-b825-8a23bb525c32_ContentBits">
    <vt:lpwstr>0</vt:lpwstr>
  </property>
  <property fmtid="{D5CDD505-2E9C-101B-9397-08002B2CF9AE}" pid="9" name="ContentTypeId">
    <vt:lpwstr>0x010100E0A95F1619F618489E26F9638A9AAEA3</vt:lpwstr>
  </property>
  <property fmtid="{D5CDD505-2E9C-101B-9397-08002B2CF9AE}" pid="10" name="docLang">
    <vt:lpwstr>en</vt:lpwstr>
  </property>
</Properties>
</file>